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3EC4066A" w:rsidR="00383BB6" w:rsidRPr="00F521EE" w:rsidRDefault="00383BB6" w:rsidP="00383BB6">
      <w:pPr>
        <w:ind w:left="672" w:firstLine="2160"/>
        <w:jc w:val="both"/>
        <w:rPr>
          <w:rFonts w:ascii="Arial" w:hAnsi="Arial" w:cs="Arial"/>
          <w:b/>
          <w:bCs/>
          <w:sz w:val="26"/>
          <w:szCs w:val="26"/>
          <w:shd w:val="clear" w:color="auto" w:fill="FFFF00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B64BFD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4</w:t>
      </w:r>
      <w:r w:rsidR="006325EE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2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/2024</w:t>
      </w:r>
    </w:p>
    <w:p w14:paraId="4C388AC8" w14:textId="69ABF5FA" w:rsidR="000C3FBD" w:rsidRPr="008E5F1A" w:rsidRDefault="00383BB6" w:rsidP="00B573A2">
      <w:pPr>
        <w:ind w:right="27"/>
        <w:jc w:val="both"/>
        <w:rPr>
          <w:rFonts w:ascii="Arial" w:hAnsi="Arial" w:cs="Arial"/>
          <w:sz w:val="28"/>
          <w:szCs w:val="28"/>
        </w:rPr>
      </w:pPr>
      <w:r w:rsidRPr="008E5F1A">
        <w:rPr>
          <w:rFonts w:ascii="Arial" w:eastAsia="SimSun" w:hAnsi="Arial" w:cs="Arial"/>
          <w:sz w:val="28"/>
          <w:szCs w:val="28"/>
        </w:rPr>
        <w:t xml:space="preserve">Aos </w:t>
      </w:r>
      <w:r w:rsidR="000F30FA" w:rsidRPr="008E5F1A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1</w:t>
      </w:r>
      <w:r w:rsidR="006325EE" w:rsidRPr="008E5F1A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7</w:t>
      </w:r>
      <w:r w:rsidR="00B64BFD" w:rsidRPr="008E5F1A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8E5F1A">
        <w:rPr>
          <w:rFonts w:ascii="Arial" w:eastAsia="SimSun" w:hAnsi="Arial" w:cs="Arial"/>
          <w:sz w:val="28"/>
          <w:szCs w:val="28"/>
        </w:rPr>
        <w:t>(</w:t>
      </w:r>
      <w:r w:rsidR="000F30FA" w:rsidRPr="008E5F1A">
        <w:rPr>
          <w:rFonts w:ascii="Arial" w:eastAsia="SimSun" w:hAnsi="Arial" w:cs="Arial"/>
          <w:i/>
          <w:iCs/>
          <w:sz w:val="28"/>
          <w:szCs w:val="28"/>
        </w:rPr>
        <w:t>dez</w:t>
      </w:r>
      <w:r w:rsidR="006325EE" w:rsidRPr="008E5F1A">
        <w:rPr>
          <w:rFonts w:ascii="Arial" w:eastAsia="SimSun" w:hAnsi="Arial" w:cs="Arial"/>
          <w:i/>
          <w:iCs/>
          <w:sz w:val="28"/>
          <w:szCs w:val="28"/>
        </w:rPr>
        <w:t>essete</w:t>
      </w:r>
      <w:r w:rsidRPr="008E5F1A">
        <w:rPr>
          <w:rFonts w:ascii="Arial" w:eastAsia="SimSun" w:hAnsi="Arial" w:cs="Arial"/>
          <w:sz w:val="28"/>
          <w:szCs w:val="28"/>
        </w:rPr>
        <w:t>) dias do mês de</w:t>
      </w:r>
      <w:r w:rsidRPr="008E5F1A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B64BFD" w:rsidRPr="008E5F1A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Dezembro</w:t>
      </w:r>
      <w:r w:rsidRPr="008E5F1A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8E5F1A">
        <w:rPr>
          <w:rFonts w:ascii="Arial" w:eastAsia="SimSun" w:hAnsi="Arial" w:cs="Arial"/>
          <w:sz w:val="28"/>
          <w:szCs w:val="28"/>
        </w:rPr>
        <w:t xml:space="preserve">do ano de dois mil e vinte e quatro (2024), com início no horário das </w:t>
      </w:r>
      <w:r w:rsidRPr="008E5F1A">
        <w:rPr>
          <w:rFonts w:ascii="Arial" w:eastAsia="SimSun" w:hAnsi="Arial" w:cs="Arial"/>
          <w:b/>
          <w:bCs/>
          <w:sz w:val="28"/>
          <w:szCs w:val="28"/>
        </w:rPr>
        <w:t xml:space="preserve">19:00 </w:t>
      </w:r>
      <w:r w:rsidRPr="008E5F1A">
        <w:rPr>
          <w:rFonts w:ascii="Arial" w:eastAsia="SimSun" w:hAnsi="Arial" w:cs="Arial"/>
          <w:sz w:val="28"/>
          <w:szCs w:val="28"/>
        </w:rPr>
        <w:t>(</w:t>
      </w:r>
      <w:r w:rsidRPr="008E5F1A">
        <w:rPr>
          <w:rFonts w:ascii="Arial" w:eastAsia="SimSun" w:hAnsi="Arial" w:cs="Arial"/>
          <w:i/>
          <w:iCs/>
          <w:sz w:val="28"/>
          <w:szCs w:val="28"/>
        </w:rPr>
        <w:t>dezenove</w:t>
      </w:r>
      <w:r w:rsidRPr="008E5F1A">
        <w:rPr>
          <w:rFonts w:ascii="Arial" w:eastAsia="SimSun" w:hAnsi="Arial" w:cs="Arial"/>
          <w:sz w:val="28"/>
          <w:szCs w:val="28"/>
        </w:rPr>
        <w:t>) horas, reuniu-se, em</w:t>
      </w:r>
      <w:r w:rsidRPr="008E5F1A">
        <w:rPr>
          <w:rFonts w:ascii="Arial" w:eastAsia="SimSun" w:hAnsi="Arial" w:cs="Arial"/>
          <w:b/>
          <w:bCs/>
          <w:sz w:val="28"/>
          <w:szCs w:val="28"/>
        </w:rPr>
        <w:t xml:space="preserve"> Sessão Ordinária</w:t>
      </w:r>
      <w:r w:rsidRPr="008E5F1A">
        <w:rPr>
          <w:rFonts w:ascii="Arial" w:eastAsia="SimSun" w:hAnsi="Arial" w:cs="Arial"/>
          <w:sz w:val="28"/>
          <w:szCs w:val="28"/>
        </w:rPr>
        <w:t xml:space="preserve">, o Poder Legislativo Municipal, sob a Presidência do Vereador </w:t>
      </w:r>
      <w:r w:rsidRPr="008E5F1A">
        <w:rPr>
          <w:rFonts w:ascii="Arial" w:eastAsia="SimSun" w:hAnsi="Arial" w:cs="Arial"/>
          <w:b/>
          <w:sz w:val="28"/>
          <w:szCs w:val="28"/>
        </w:rPr>
        <w:t>RONY STÖHR</w:t>
      </w:r>
      <w:r w:rsidRPr="008E5F1A">
        <w:rPr>
          <w:rFonts w:ascii="Arial" w:eastAsia="SimSun" w:hAnsi="Arial" w:cs="Arial"/>
          <w:sz w:val="28"/>
          <w:szCs w:val="28"/>
        </w:rPr>
        <w:t xml:space="preserve">. </w:t>
      </w:r>
      <w:r w:rsidR="00B64BFD" w:rsidRPr="008E5F1A">
        <w:rPr>
          <w:rFonts w:ascii="Arial" w:hAnsi="Arial" w:cs="Arial"/>
          <w:sz w:val="28"/>
          <w:szCs w:val="28"/>
        </w:rPr>
        <w:t xml:space="preserve">Verificando a presença da totalidade dos Vereadores, </w:t>
      </w:r>
      <w:r w:rsidR="00B64BFD" w:rsidRPr="008E5F1A">
        <w:rPr>
          <w:rFonts w:ascii="Arial" w:hAnsi="Arial" w:cs="Arial"/>
          <w:b/>
          <w:i/>
          <w:sz w:val="28"/>
          <w:szCs w:val="28"/>
        </w:rPr>
        <w:t>“invocando a proteção de Deus</w:t>
      </w:r>
      <w:r w:rsidR="00B64BFD" w:rsidRPr="008E5F1A">
        <w:rPr>
          <w:rFonts w:ascii="Arial" w:hAnsi="Arial" w:cs="Arial"/>
          <w:sz w:val="28"/>
          <w:szCs w:val="28"/>
        </w:rPr>
        <w:t xml:space="preserve">”, declarou aberto os trabalhos da presente Sessão. Na oportunidade, registramos a presença dos servidores Carmen Regina </w:t>
      </w:r>
      <w:proofErr w:type="spellStart"/>
      <w:r w:rsidR="00B64BFD" w:rsidRPr="008E5F1A">
        <w:rPr>
          <w:rFonts w:ascii="Arial" w:hAnsi="Arial" w:cs="Arial"/>
          <w:sz w:val="28"/>
          <w:szCs w:val="28"/>
        </w:rPr>
        <w:t>Bohn</w:t>
      </w:r>
      <w:proofErr w:type="spellEnd"/>
      <w:r w:rsidR="00B64BFD" w:rsidRPr="008E5F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64BFD" w:rsidRPr="008E5F1A">
        <w:rPr>
          <w:rFonts w:ascii="Arial" w:hAnsi="Arial" w:cs="Arial"/>
          <w:sz w:val="28"/>
          <w:szCs w:val="28"/>
        </w:rPr>
        <w:t>Seidel</w:t>
      </w:r>
      <w:proofErr w:type="spellEnd"/>
      <w:r w:rsidR="00B64BFD" w:rsidRPr="008E5F1A">
        <w:rPr>
          <w:rFonts w:ascii="Arial" w:hAnsi="Arial" w:cs="Arial"/>
          <w:sz w:val="28"/>
          <w:szCs w:val="28"/>
        </w:rPr>
        <w:t xml:space="preserve"> (</w:t>
      </w:r>
      <w:r w:rsidR="00B64BFD" w:rsidRPr="008E5F1A">
        <w:rPr>
          <w:rFonts w:ascii="Arial" w:hAnsi="Arial" w:cs="Arial"/>
          <w:i/>
          <w:iCs/>
          <w:sz w:val="28"/>
          <w:szCs w:val="28"/>
        </w:rPr>
        <w:t>Assessora do Legislativo</w:t>
      </w:r>
      <w:r w:rsidR="00B64BFD" w:rsidRPr="008E5F1A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B64BFD" w:rsidRPr="008E5F1A">
        <w:rPr>
          <w:rFonts w:ascii="Arial" w:hAnsi="Arial" w:cs="Arial"/>
          <w:sz w:val="28"/>
          <w:szCs w:val="28"/>
        </w:rPr>
        <w:t>Liziane</w:t>
      </w:r>
      <w:proofErr w:type="spellEnd"/>
      <w:r w:rsidR="00B64BFD" w:rsidRPr="008E5F1A">
        <w:rPr>
          <w:rFonts w:ascii="Arial" w:hAnsi="Arial" w:cs="Arial"/>
          <w:sz w:val="28"/>
          <w:szCs w:val="28"/>
        </w:rPr>
        <w:t xml:space="preserve"> Beatriz </w:t>
      </w:r>
      <w:proofErr w:type="spellStart"/>
      <w:r w:rsidR="00B64BFD" w:rsidRPr="008E5F1A">
        <w:rPr>
          <w:rFonts w:ascii="Arial" w:hAnsi="Arial" w:cs="Arial"/>
          <w:sz w:val="28"/>
          <w:szCs w:val="28"/>
        </w:rPr>
        <w:t>Heissler</w:t>
      </w:r>
      <w:proofErr w:type="spellEnd"/>
      <w:r w:rsidR="00B64BFD" w:rsidRPr="008E5F1A">
        <w:rPr>
          <w:rFonts w:ascii="Arial" w:hAnsi="Arial" w:cs="Arial"/>
          <w:sz w:val="28"/>
          <w:szCs w:val="28"/>
        </w:rPr>
        <w:t xml:space="preserve"> (</w:t>
      </w:r>
      <w:r w:rsidR="00B64BFD" w:rsidRPr="008E5F1A">
        <w:rPr>
          <w:rFonts w:ascii="Arial" w:hAnsi="Arial" w:cs="Arial"/>
          <w:i/>
          <w:iCs/>
          <w:sz w:val="28"/>
          <w:szCs w:val="28"/>
        </w:rPr>
        <w:t>Assessora Jurídica do Legislativo</w:t>
      </w:r>
      <w:r w:rsidR="00B64BFD" w:rsidRPr="008E5F1A">
        <w:rPr>
          <w:rFonts w:ascii="Arial" w:hAnsi="Arial" w:cs="Arial"/>
          <w:sz w:val="28"/>
          <w:szCs w:val="28"/>
        </w:rPr>
        <w:t xml:space="preserve">) e </w:t>
      </w:r>
      <w:proofErr w:type="spellStart"/>
      <w:r w:rsidR="00B64BFD" w:rsidRPr="008E5F1A">
        <w:rPr>
          <w:rFonts w:ascii="Arial" w:hAnsi="Arial" w:cs="Arial"/>
          <w:sz w:val="28"/>
          <w:szCs w:val="28"/>
        </w:rPr>
        <w:t>Jaiê</w:t>
      </w:r>
      <w:proofErr w:type="spellEnd"/>
      <w:r w:rsidR="00B64BFD" w:rsidRPr="008E5F1A">
        <w:rPr>
          <w:rFonts w:ascii="Arial" w:hAnsi="Arial" w:cs="Arial"/>
          <w:sz w:val="28"/>
          <w:szCs w:val="28"/>
        </w:rPr>
        <w:t xml:space="preserve"> Davi </w:t>
      </w:r>
      <w:proofErr w:type="spellStart"/>
      <w:r w:rsidR="00B64BFD" w:rsidRPr="008E5F1A">
        <w:rPr>
          <w:rFonts w:ascii="Arial" w:hAnsi="Arial" w:cs="Arial"/>
          <w:sz w:val="28"/>
          <w:szCs w:val="28"/>
        </w:rPr>
        <w:t>Puhl</w:t>
      </w:r>
      <w:proofErr w:type="spellEnd"/>
      <w:r w:rsidR="00B64BFD" w:rsidRPr="008E5F1A">
        <w:rPr>
          <w:rFonts w:ascii="Arial" w:hAnsi="Arial" w:cs="Arial"/>
          <w:sz w:val="28"/>
          <w:szCs w:val="28"/>
        </w:rPr>
        <w:t xml:space="preserve"> (</w:t>
      </w:r>
      <w:r w:rsidR="00B64BFD" w:rsidRPr="008E5F1A">
        <w:rPr>
          <w:rFonts w:ascii="Arial" w:hAnsi="Arial" w:cs="Arial"/>
          <w:i/>
          <w:iCs/>
          <w:sz w:val="28"/>
          <w:szCs w:val="28"/>
        </w:rPr>
        <w:t>Assessor de Imprensa do Legislativo</w:t>
      </w:r>
      <w:r w:rsidR="00B64BFD" w:rsidRPr="008E5F1A">
        <w:rPr>
          <w:rFonts w:ascii="Arial" w:hAnsi="Arial" w:cs="Arial"/>
          <w:sz w:val="28"/>
          <w:szCs w:val="28"/>
        </w:rPr>
        <w:t xml:space="preserve">). Na </w:t>
      </w:r>
      <w:proofErr w:type="spellStart"/>
      <w:r w:rsidR="00B64BFD" w:rsidRPr="008E5F1A">
        <w:rPr>
          <w:rFonts w:ascii="Arial" w:hAnsi="Arial" w:cs="Arial"/>
          <w:sz w:val="28"/>
          <w:szCs w:val="28"/>
        </w:rPr>
        <w:t>platéia</w:t>
      </w:r>
      <w:proofErr w:type="spellEnd"/>
      <w:r w:rsidR="00B64BFD" w:rsidRPr="008E5F1A">
        <w:rPr>
          <w:rFonts w:ascii="Arial" w:hAnsi="Arial" w:cs="Arial"/>
          <w:sz w:val="28"/>
          <w:szCs w:val="28"/>
        </w:rPr>
        <w:t xml:space="preserve">, registramos a presença de </w:t>
      </w:r>
      <w:proofErr w:type="spellStart"/>
      <w:r w:rsidR="00B64BFD" w:rsidRPr="008E5F1A">
        <w:rPr>
          <w:rFonts w:ascii="Arial" w:hAnsi="Arial" w:cs="Arial"/>
          <w:sz w:val="28"/>
          <w:szCs w:val="28"/>
        </w:rPr>
        <w:t>Elstor</w:t>
      </w:r>
      <w:proofErr w:type="spellEnd"/>
      <w:r w:rsidR="00B64BFD" w:rsidRPr="008E5F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64BFD" w:rsidRPr="008E5F1A">
        <w:rPr>
          <w:rFonts w:ascii="Arial" w:hAnsi="Arial" w:cs="Arial"/>
          <w:sz w:val="28"/>
          <w:szCs w:val="28"/>
        </w:rPr>
        <w:t>Heinen</w:t>
      </w:r>
      <w:proofErr w:type="spellEnd"/>
      <w:r w:rsidR="00B64BFD" w:rsidRPr="008E5F1A">
        <w:rPr>
          <w:rFonts w:ascii="Arial" w:hAnsi="Arial" w:cs="Arial"/>
          <w:sz w:val="28"/>
          <w:szCs w:val="28"/>
        </w:rPr>
        <w:t xml:space="preserve"> “</w:t>
      </w:r>
      <w:proofErr w:type="spellStart"/>
      <w:r w:rsidR="00B64BFD" w:rsidRPr="008E5F1A">
        <w:rPr>
          <w:rFonts w:ascii="Arial" w:hAnsi="Arial" w:cs="Arial"/>
          <w:sz w:val="28"/>
          <w:szCs w:val="28"/>
        </w:rPr>
        <w:t>Tóya</w:t>
      </w:r>
      <w:proofErr w:type="spellEnd"/>
      <w:r w:rsidR="00B64BFD" w:rsidRPr="008E5F1A">
        <w:rPr>
          <w:rFonts w:ascii="Arial" w:hAnsi="Arial" w:cs="Arial"/>
          <w:sz w:val="28"/>
          <w:szCs w:val="28"/>
        </w:rPr>
        <w:t xml:space="preserve">” </w:t>
      </w:r>
      <w:r w:rsidR="00B64BFD" w:rsidRPr="008E5F1A">
        <w:rPr>
          <w:rFonts w:ascii="Arial" w:hAnsi="Arial" w:cs="Arial"/>
          <w:i/>
          <w:sz w:val="28"/>
          <w:szCs w:val="28"/>
        </w:rPr>
        <w:t>(Vereador eleito para legislatura 2025/2028</w:t>
      </w:r>
      <w:r w:rsidR="00B64BFD" w:rsidRPr="008E5F1A">
        <w:rPr>
          <w:rFonts w:ascii="Arial" w:hAnsi="Arial" w:cs="Arial"/>
          <w:sz w:val="28"/>
          <w:szCs w:val="28"/>
        </w:rPr>
        <w:t>)</w:t>
      </w:r>
      <w:r w:rsidR="000F30FA" w:rsidRPr="008E5F1A">
        <w:rPr>
          <w:rFonts w:ascii="Arial" w:hAnsi="Arial" w:cs="Arial"/>
          <w:sz w:val="28"/>
          <w:szCs w:val="28"/>
        </w:rPr>
        <w:t>, e Juarez Brito</w:t>
      </w:r>
      <w:r w:rsidR="00B64BFD" w:rsidRPr="008E5F1A">
        <w:rPr>
          <w:rFonts w:ascii="Arial" w:hAnsi="Arial" w:cs="Arial"/>
          <w:sz w:val="28"/>
          <w:szCs w:val="28"/>
        </w:rPr>
        <w:t xml:space="preserve">. </w:t>
      </w:r>
      <w:r w:rsidR="00070F04" w:rsidRPr="008E5F1A">
        <w:rPr>
          <w:rFonts w:ascii="Arial" w:hAnsi="Arial" w:cs="Arial"/>
          <w:sz w:val="28"/>
          <w:szCs w:val="28"/>
        </w:rPr>
        <w:t>Ao dar início aos trabalhos, considerando o “</w:t>
      </w:r>
      <w:r w:rsidR="00070F04" w:rsidRPr="008E5F1A">
        <w:rPr>
          <w:rFonts w:ascii="Arial" w:hAnsi="Arial" w:cs="Arial"/>
          <w:b/>
          <w:i/>
          <w:sz w:val="28"/>
          <w:szCs w:val="28"/>
        </w:rPr>
        <w:t xml:space="preserve">Capítulo VI – DA ATA; Art. 106, §4º”, </w:t>
      </w:r>
      <w:r w:rsidR="00070F04" w:rsidRPr="008E5F1A">
        <w:rPr>
          <w:rFonts w:ascii="Arial" w:hAnsi="Arial" w:cs="Arial"/>
          <w:bCs/>
          <w:iCs/>
          <w:sz w:val="28"/>
          <w:szCs w:val="28"/>
        </w:rPr>
        <w:t>do Regimento Interno desta Casa,</w:t>
      </w:r>
      <w:r w:rsidR="00070F04" w:rsidRPr="008E5F1A">
        <w:rPr>
          <w:rFonts w:ascii="Arial" w:hAnsi="Arial" w:cs="Arial"/>
          <w:sz w:val="28"/>
          <w:szCs w:val="28"/>
        </w:rPr>
        <w:t xml:space="preserve"> </w:t>
      </w:r>
      <w:r w:rsidR="00EC7A29">
        <w:rPr>
          <w:rFonts w:ascii="Arial" w:hAnsi="Arial" w:cs="Arial"/>
          <w:sz w:val="28"/>
          <w:szCs w:val="28"/>
        </w:rPr>
        <w:t>o</w:t>
      </w:r>
      <w:r w:rsidR="00070F04" w:rsidRPr="008E5F1A">
        <w:rPr>
          <w:rFonts w:ascii="Arial" w:hAnsi="Arial" w:cs="Arial"/>
          <w:sz w:val="28"/>
          <w:szCs w:val="28"/>
        </w:rPr>
        <w:t xml:space="preserve"> senhor Presidente dispensou a leitura da </w:t>
      </w:r>
      <w:r w:rsidR="00070F04" w:rsidRPr="008E5F1A">
        <w:rPr>
          <w:rFonts w:ascii="Arial" w:hAnsi="Arial" w:cs="Arial"/>
          <w:b/>
          <w:bCs/>
          <w:sz w:val="28"/>
          <w:szCs w:val="28"/>
        </w:rPr>
        <w:t xml:space="preserve">Ata Nº </w:t>
      </w:r>
      <w:r w:rsidR="0034236B" w:rsidRPr="008E5F1A">
        <w:rPr>
          <w:rFonts w:ascii="Arial" w:hAnsi="Arial" w:cs="Arial"/>
          <w:b/>
          <w:bCs/>
          <w:sz w:val="28"/>
          <w:szCs w:val="28"/>
        </w:rPr>
        <w:t>41</w:t>
      </w:r>
      <w:r w:rsidR="00070F04" w:rsidRPr="008E5F1A">
        <w:rPr>
          <w:rFonts w:ascii="Arial" w:hAnsi="Arial" w:cs="Arial"/>
          <w:b/>
          <w:bCs/>
          <w:sz w:val="28"/>
          <w:szCs w:val="28"/>
        </w:rPr>
        <w:t>/202</w:t>
      </w:r>
      <w:r w:rsidR="0034236B" w:rsidRPr="008E5F1A">
        <w:rPr>
          <w:rFonts w:ascii="Arial" w:hAnsi="Arial" w:cs="Arial"/>
          <w:b/>
          <w:bCs/>
          <w:sz w:val="28"/>
          <w:szCs w:val="28"/>
        </w:rPr>
        <w:t>4</w:t>
      </w:r>
      <w:r w:rsidR="00070F04" w:rsidRPr="008E5F1A">
        <w:rPr>
          <w:rFonts w:ascii="Arial" w:hAnsi="Arial" w:cs="Arial"/>
          <w:sz w:val="28"/>
          <w:szCs w:val="28"/>
        </w:rPr>
        <w:t xml:space="preserve">, da Sessão Ordinária realizada no dia </w:t>
      </w:r>
      <w:r w:rsidR="00EC7A29">
        <w:rPr>
          <w:rFonts w:ascii="Arial" w:hAnsi="Arial" w:cs="Arial"/>
          <w:sz w:val="28"/>
          <w:szCs w:val="28"/>
        </w:rPr>
        <w:t>10</w:t>
      </w:r>
      <w:r w:rsidR="00070F04" w:rsidRPr="008E5F1A">
        <w:rPr>
          <w:rFonts w:ascii="Arial" w:hAnsi="Arial" w:cs="Arial"/>
          <w:sz w:val="28"/>
          <w:szCs w:val="28"/>
        </w:rPr>
        <w:t xml:space="preserve"> de </w:t>
      </w:r>
      <w:r w:rsidR="0034236B" w:rsidRPr="008E5F1A">
        <w:rPr>
          <w:rFonts w:ascii="Arial" w:hAnsi="Arial" w:cs="Arial"/>
          <w:sz w:val="28"/>
          <w:szCs w:val="28"/>
        </w:rPr>
        <w:t xml:space="preserve">dezembro </w:t>
      </w:r>
      <w:r w:rsidR="00070F04" w:rsidRPr="008E5F1A">
        <w:rPr>
          <w:rFonts w:ascii="Arial" w:hAnsi="Arial" w:cs="Arial"/>
          <w:sz w:val="28"/>
          <w:szCs w:val="28"/>
        </w:rPr>
        <w:t>de 202</w:t>
      </w:r>
      <w:r w:rsidR="0034236B" w:rsidRPr="008E5F1A">
        <w:rPr>
          <w:rFonts w:ascii="Arial" w:hAnsi="Arial" w:cs="Arial"/>
          <w:sz w:val="28"/>
          <w:szCs w:val="28"/>
        </w:rPr>
        <w:t>4</w:t>
      </w:r>
      <w:r w:rsidR="00070F04" w:rsidRPr="008E5F1A">
        <w:rPr>
          <w:rFonts w:ascii="Arial" w:hAnsi="Arial" w:cs="Arial"/>
          <w:sz w:val="28"/>
          <w:szCs w:val="28"/>
        </w:rPr>
        <w:t xml:space="preserve">, comunicando que a mesma permanecerá à disposição de todos para ser analisada, até o final da presente sessão, oportunidade em que será votada. </w:t>
      </w:r>
      <w:r w:rsidR="00051E4D" w:rsidRPr="008E5F1A">
        <w:rPr>
          <w:rFonts w:ascii="Arial" w:hAnsi="Arial" w:cs="Arial"/>
          <w:sz w:val="28"/>
          <w:szCs w:val="28"/>
        </w:rPr>
        <w:t xml:space="preserve">A seguir, </w:t>
      </w:r>
      <w:r w:rsidR="00051E4D" w:rsidRPr="008E5F1A">
        <w:rPr>
          <w:rFonts w:ascii="Arial" w:eastAsia="SimSun" w:hAnsi="Arial" w:cs="Arial"/>
          <w:sz w:val="28"/>
          <w:szCs w:val="28"/>
        </w:rPr>
        <w:t xml:space="preserve">adentrou-se no espaço do </w:t>
      </w:r>
      <w:r w:rsidR="00051E4D" w:rsidRPr="008E5F1A">
        <w:rPr>
          <w:rFonts w:ascii="Arial" w:hAnsi="Arial" w:cs="Arial"/>
          <w:b/>
          <w:bCs/>
          <w:sz w:val="28"/>
          <w:szCs w:val="28"/>
          <w:shd w:val="clear" w:color="auto" w:fill="FFFF00"/>
        </w:rPr>
        <w:t>EXPEDIENTE.</w:t>
      </w:r>
      <w:r w:rsidR="00051E4D" w:rsidRPr="008E5F1A">
        <w:rPr>
          <w:rFonts w:ascii="Arial" w:hAnsi="Arial" w:cs="Arial"/>
          <w:sz w:val="28"/>
          <w:szCs w:val="28"/>
        </w:rPr>
        <w:t xml:space="preserve"> </w:t>
      </w:r>
      <w:r w:rsidR="00051E4D" w:rsidRPr="008E5F1A">
        <w:rPr>
          <w:rFonts w:ascii="Arial" w:hAnsi="Arial" w:cs="Arial"/>
          <w:bCs/>
          <w:sz w:val="28"/>
          <w:szCs w:val="28"/>
        </w:rPr>
        <w:t xml:space="preserve">Neste espaço regimental, </w:t>
      </w:r>
      <w:r w:rsidR="00B43D62" w:rsidRPr="008E5F1A">
        <w:rPr>
          <w:rFonts w:ascii="Arial" w:hAnsi="Arial" w:cs="Arial"/>
          <w:bCs/>
          <w:sz w:val="28"/>
          <w:szCs w:val="28"/>
        </w:rPr>
        <w:t>em atendimento a solicitação do</w:t>
      </w:r>
      <w:r w:rsidR="00B43D62" w:rsidRPr="008E5F1A">
        <w:rPr>
          <w:rFonts w:ascii="Arial" w:hAnsi="Arial" w:cs="Arial"/>
          <w:sz w:val="28"/>
          <w:szCs w:val="28"/>
        </w:rPr>
        <w:t xml:space="preserve"> senhor Presidente, </w:t>
      </w:r>
      <w:r w:rsidR="00253EA2" w:rsidRPr="008E5F1A">
        <w:rPr>
          <w:rFonts w:ascii="Arial" w:hAnsi="Arial" w:cs="Arial"/>
          <w:sz w:val="28"/>
          <w:szCs w:val="28"/>
        </w:rPr>
        <w:t>a</w:t>
      </w:r>
      <w:r w:rsidR="00B43D62" w:rsidRPr="008E5F1A">
        <w:rPr>
          <w:rFonts w:ascii="Arial" w:hAnsi="Arial" w:cs="Arial"/>
          <w:sz w:val="28"/>
          <w:szCs w:val="28"/>
        </w:rPr>
        <w:t xml:space="preserve"> Vereador</w:t>
      </w:r>
      <w:r w:rsidR="00253EA2" w:rsidRPr="008E5F1A">
        <w:rPr>
          <w:rFonts w:ascii="Arial" w:hAnsi="Arial" w:cs="Arial"/>
          <w:sz w:val="28"/>
          <w:szCs w:val="28"/>
        </w:rPr>
        <w:t>a</w:t>
      </w:r>
      <w:r w:rsidR="00B43D62" w:rsidRPr="008E5F1A">
        <w:rPr>
          <w:rFonts w:ascii="Arial" w:hAnsi="Arial" w:cs="Arial"/>
          <w:sz w:val="28"/>
          <w:szCs w:val="28"/>
        </w:rPr>
        <w:t xml:space="preserve"> </w:t>
      </w:r>
      <w:r w:rsidR="00B43D62" w:rsidRPr="008E5F1A">
        <w:rPr>
          <w:rFonts w:ascii="Arial" w:hAnsi="Arial" w:cs="Arial"/>
          <w:b/>
          <w:bCs/>
          <w:sz w:val="28"/>
          <w:szCs w:val="28"/>
        </w:rPr>
        <w:t>Mar</w:t>
      </w:r>
      <w:r w:rsidR="00253EA2" w:rsidRPr="008E5F1A">
        <w:rPr>
          <w:rFonts w:ascii="Arial" w:hAnsi="Arial" w:cs="Arial"/>
          <w:b/>
          <w:bCs/>
          <w:sz w:val="28"/>
          <w:szCs w:val="28"/>
        </w:rPr>
        <w:t>cela</w:t>
      </w:r>
      <w:r w:rsidR="00B43D62" w:rsidRPr="008E5F1A">
        <w:rPr>
          <w:rFonts w:ascii="Arial" w:hAnsi="Arial" w:cs="Arial"/>
          <w:b/>
          <w:bCs/>
          <w:sz w:val="28"/>
          <w:szCs w:val="28"/>
        </w:rPr>
        <w:t>,</w:t>
      </w:r>
      <w:r w:rsidR="00B43D62" w:rsidRPr="008E5F1A">
        <w:rPr>
          <w:rFonts w:ascii="Arial" w:hAnsi="Arial" w:cs="Arial"/>
          <w:sz w:val="28"/>
          <w:szCs w:val="28"/>
        </w:rPr>
        <w:t xml:space="preserve"> </w:t>
      </w:r>
      <w:r w:rsidR="00253EA2" w:rsidRPr="008E5F1A">
        <w:rPr>
          <w:rFonts w:ascii="Arial" w:hAnsi="Arial" w:cs="Arial"/>
          <w:sz w:val="28"/>
          <w:szCs w:val="28"/>
        </w:rPr>
        <w:t>1</w:t>
      </w:r>
      <w:r w:rsidR="00B43D62" w:rsidRPr="008E5F1A">
        <w:rPr>
          <w:rFonts w:ascii="Arial" w:hAnsi="Arial" w:cs="Arial"/>
          <w:sz w:val="28"/>
          <w:szCs w:val="28"/>
        </w:rPr>
        <w:t>º Secretári</w:t>
      </w:r>
      <w:r w:rsidR="00253EA2" w:rsidRPr="008E5F1A">
        <w:rPr>
          <w:rFonts w:ascii="Arial" w:hAnsi="Arial" w:cs="Arial"/>
          <w:sz w:val="28"/>
          <w:szCs w:val="28"/>
        </w:rPr>
        <w:t>a</w:t>
      </w:r>
      <w:r w:rsidR="00B43D62" w:rsidRPr="008E5F1A">
        <w:rPr>
          <w:rFonts w:ascii="Arial" w:hAnsi="Arial" w:cs="Arial"/>
          <w:sz w:val="28"/>
          <w:szCs w:val="28"/>
        </w:rPr>
        <w:t xml:space="preserve"> da Mesa Diretora, </w:t>
      </w:r>
      <w:r w:rsidR="00B43D62" w:rsidRPr="008E5F1A">
        <w:rPr>
          <w:rFonts w:ascii="Arial" w:hAnsi="Arial" w:cs="Arial"/>
          <w:bCs/>
          <w:sz w:val="28"/>
          <w:szCs w:val="28"/>
        </w:rPr>
        <w:t xml:space="preserve">apresentou: </w:t>
      </w:r>
      <w:r w:rsidR="00704606" w:rsidRPr="008E5F1A">
        <w:rPr>
          <w:rFonts w:ascii="Arial" w:hAnsi="Arial" w:cs="Arial"/>
          <w:bCs/>
          <w:sz w:val="28"/>
          <w:szCs w:val="28"/>
        </w:rPr>
        <w:t xml:space="preserve"> </w:t>
      </w:r>
      <w:r w:rsidR="00B43D62" w:rsidRPr="008E5F1A">
        <w:rPr>
          <w:rFonts w:ascii="Arial" w:hAnsi="Arial" w:cs="Arial"/>
          <w:b/>
          <w:sz w:val="28"/>
          <w:szCs w:val="28"/>
          <w:highlight w:val="yellow"/>
        </w:rPr>
        <w:t>1º)</w:t>
      </w:r>
      <w:r w:rsidR="00B43D62" w:rsidRPr="008E5F1A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B43D62" w:rsidRPr="008E5F1A">
        <w:rPr>
          <w:rFonts w:ascii="Arial" w:hAnsi="Arial" w:cs="Arial"/>
          <w:b/>
          <w:bCs/>
          <w:sz w:val="28"/>
          <w:szCs w:val="28"/>
          <w:highlight w:val="yellow"/>
        </w:rPr>
        <w:t xml:space="preserve">Of. Nº </w:t>
      </w:r>
      <w:r w:rsidR="00B64BFD" w:rsidRPr="008E5F1A">
        <w:rPr>
          <w:rFonts w:ascii="Arial" w:hAnsi="Arial" w:cs="Arial"/>
          <w:b/>
          <w:bCs/>
          <w:sz w:val="28"/>
          <w:szCs w:val="28"/>
          <w:highlight w:val="yellow"/>
        </w:rPr>
        <w:t>2</w:t>
      </w:r>
      <w:r w:rsidR="000F30FA" w:rsidRPr="008E5F1A">
        <w:rPr>
          <w:rFonts w:ascii="Arial" w:hAnsi="Arial" w:cs="Arial"/>
          <w:b/>
          <w:bCs/>
          <w:sz w:val="28"/>
          <w:szCs w:val="28"/>
          <w:highlight w:val="yellow"/>
        </w:rPr>
        <w:t>4</w:t>
      </w:r>
      <w:r w:rsidR="0034236B" w:rsidRPr="008E5F1A">
        <w:rPr>
          <w:rFonts w:ascii="Arial" w:hAnsi="Arial" w:cs="Arial"/>
          <w:b/>
          <w:bCs/>
          <w:sz w:val="28"/>
          <w:szCs w:val="28"/>
          <w:highlight w:val="yellow"/>
        </w:rPr>
        <w:t>7</w:t>
      </w:r>
      <w:r w:rsidR="00B43D62" w:rsidRPr="008E5F1A">
        <w:rPr>
          <w:rFonts w:ascii="Arial" w:hAnsi="Arial" w:cs="Arial"/>
          <w:b/>
          <w:bCs/>
          <w:sz w:val="28"/>
          <w:szCs w:val="28"/>
          <w:highlight w:val="yellow"/>
        </w:rPr>
        <w:t>/2024</w:t>
      </w:r>
      <w:r w:rsidR="00253EA2" w:rsidRPr="008E5F1A">
        <w:rPr>
          <w:rFonts w:ascii="Arial" w:hAnsi="Arial" w:cs="Arial"/>
          <w:b/>
          <w:bCs/>
          <w:sz w:val="28"/>
          <w:szCs w:val="28"/>
          <w:highlight w:val="yellow"/>
        </w:rPr>
        <w:t>-GAB</w:t>
      </w:r>
      <w:r w:rsidR="00B43D62" w:rsidRPr="008E5F1A">
        <w:rPr>
          <w:rFonts w:ascii="Arial" w:hAnsi="Arial" w:cs="Arial"/>
          <w:b/>
          <w:sz w:val="28"/>
          <w:szCs w:val="28"/>
          <w:highlight w:val="yellow"/>
        </w:rPr>
        <w:t>,</w:t>
      </w:r>
      <w:r w:rsidR="00B43D62" w:rsidRPr="008E5F1A">
        <w:rPr>
          <w:rFonts w:ascii="Arial" w:hAnsi="Arial" w:cs="Arial"/>
          <w:sz w:val="28"/>
          <w:szCs w:val="28"/>
        </w:rPr>
        <w:t xml:space="preserve"> de </w:t>
      </w:r>
      <w:r w:rsidR="00704606" w:rsidRPr="008E5F1A">
        <w:rPr>
          <w:rFonts w:ascii="Arial" w:hAnsi="Arial" w:cs="Arial"/>
          <w:sz w:val="28"/>
          <w:szCs w:val="28"/>
        </w:rPr>
        <w:t>16</w:t>
      </w:r>
      <w:r w:rsidR="00B43D62" w:rsidRPr="008E5F1A">
        <w:rPr>
          <w:rFonts w:ascii="Arial" w:hAnsi="Arial" w:cs="Arial"/>
          <w:sz w:val="28"/>
          <w:szCs w:val="28"/>
        </w:rPr>
        <w:t xml:space="preserve"> de </w:t>
      </w:r>
      <w:r w:rsidR="000F30FA" w:rsidRPr="008E5F1A">
        <w:rPr>
          <w:rFonts w:ascii="Arial" w:hAnsi="Arial" w:cs="Arial"/>
          <w:sz w:val="28"/>
          <w:szCs w:val="28"/>
        </w:rPr>
        <w:t>dez</w:t>
      </w:r>
      <w:r w:rsidR="00B64BFD" w:rsidRPr="008E5F1A">
        <w:rPr>
          <w:rFonts w:ascii="Arial" w:hAnsi="Arial" w:cs="Arial"/>
          <w:sz w:val="28"/>
          <w:szCs w:val="28"/>
        </w:rPr>
        <w:t xml:space="preserve">embro </w:t>
      </w:r>
      <w:r w:rsidR="00B43D62" w:rsidRPr="008E5F1A">
        <w:rPr>
          <w:rFonts w:ascii="Arial" w:hAnsi="Arial" w:cs="Arial"/>
          <w:sz w:val="28"/>
          <w:szCs w:val="28"/>
        </w:rPr>
        <w:t>de 2024,</w:t>
      </w:r>
      <w:r w:rsidR="00B43D62" w:rsidRPr="008E5F1A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B43D62" w:rsidRPr="008E5F1A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a) PROJETO DE LEI Nº </w:t>
      </w:r>
      <w:r w:rsidR="000F30FA" w:rsidRPr="008E5F1A">
        <w:rPr>
          <w:rFonts w:ascii="Arial" w:hAnsi="Arial" w:cs="Arial"/>
          <w:b/>
          <w:color w:val="000000"/>
          <w:sz w:val="28"/>
          <w:szCs w:val="28"/>
          <w:highlight w:val="yellow"/>
        </w:rPr>
        <w:t>10</w:t>
      </w:r>
      <w:r w:rsidR="00704606" w:rsidRPr="008E5F1A">
        <w:rPr>
          <w:rFonts w:ascii="Arial" w:hAnsi="Arial" w:cs="Arial"/>
          <w:b/>
          <w:color w:val="000000"/>
          <w:sz w:val="28"/>
          <w:szCs w:val="28"/>
          <w:highlight w:val="yellow"/>
        </w:rPr>
        <w:t>1</w:t>
      </w:r>
      <w:r w:rsidR="00253EA2" w:rsidRPr="008E5F1A">
        <w:rPr>
          <w:rFonts w:ascii="Arial" w:hAnsi="Arial" w:cs="Arial"/>
          <w:bCs/>
          <w:sz w:val="28"/>
          <w:szCs w:val="28"/>
        </w:rPr>
        <w:t xml:space="preserve">, </w:t>
      </w:r>
      <w:r w:rsidR="00704606" w:rsidRPr="008E5F1A">
        <w:rPr>
          <w:rFonts w:ascii="Arial" w:hAnsi="Arial" w:cs="Arial"/>
          <w:sz w:val="28"/>
          <w:szCs w:val="28"/>
        </w:rPr>
        <w:t>datado de 16 de dezembro de 2024, sob a ementa:</w:t>
      </w:r>
      <w:r w:rsidR="00704606" w:rsidRPr="008E5F1A">
        <w:rPr>
          <w:rFonts w:ascii="Arial" w:hAnsi="Arial" w:cs="Arial"/>
          <w:b/>
          <w:sz w:val="28"/>
          <w:szCs w:val="28"/>
        </w:rPr>
        <w:t xml:space="preserve"> “ESTABELECE O ÍNDICE DE REVISÃO GERAL ANUAL DA REMUNERAÇÃO DOS SERVIDORES DO PODER EXECUTIVO, LEGISLATIVO, APOSENTADOS E PENSIONISTAS, E DÁ OUTRAS PROVDÊNCIAS”;  </w:t>
      </w:r>
      <w:r w:rsidR="00704606" w:rsidRPr="008E5F1A">
        <w:rPr>
          <w:rFonts w:ascii="Arial" w:hAnsi="Arial" w:cs="Arial"/>
          <w:b/>
          <w:sz w:val="28"/>
          <w:szCs w:val="28"/>
          <w:highlight w:val="yellow"/>
        </w:rPr>
        <w:t>b) PROJETO DE LEI Nº 102,</w:t>
      </w:r>
      <w:r w:rsidR="00704606" w:rsidRPr="008E5F1A">
        <w:rPr>
          <w:rFonts w:ascii="Arial" w:hAnsi="Arial" w:cs="Arial"/>
          <w:bCs/>
          <w:sz w:val="28"/>
          <w:szCs w:val="28"/>
        </w:rPr>
        <w:t xml:space="preserve"> </w:t>
      </w:r>
      <w:r w:rsidR="00704606" w:rsidRPr="008E5F1A">
        <w:rPr>
          <w:rFonts w:ascii="Arial" w:hAnsi="Arial" w:cs="Arial"/>
          <w:sz w:val="28"/>
          <w:szCs w:val="28"/>
        </w:rPr>
        <w:t>datado de 16 de dezembro de 2024, sob a ementa:</w:t>
      </w:r>
      <w:r w:rsidR="00704606" w:rsidRPr="008E5F1A">
        <w:rPr>
          <w:rFonts w:ascii="Arial" w:hAnsi="Arial" w:cs="Arial"/>
          <w:b/>
          <w:sz w:val="28"/>
          <w:szCs w:val="28"/>
        </w:rPr>
        <w:t xml:space="preserve"> “ALTERA A LEI Nº 2.944/2021, PARA ESTABELECER O ÍNDICE DE REAJUSTE DO SISTEMA DE VALE ALIMENTAÇÃO AOS SERVIDORES MUNICIPAIS, E DÁ OUTRAS PROVIDÊNCIAS”; </w:t>
      </w:r>
      <w:r w:rsidR="00704606" w:rsidRPr="008E5F1A">
        <w:rPr>
          <w:rFonts w:ascii="Arial" w:hAnsi="Arial" w:cs="Arial"/>
          <w:b/>
          <w:sz w:val="28"/>
          <w:szCs w:val="28"/>
          <w:highlight w:val="yellow"/>
        </w:rPr>
        <w:t>c) PROJETO DE LEI Nº 103,</w:t>
      </w:r>
      <w:r w:rsidR="00704606" w:rsidRPr="008E5F1A">
        <w:rPr>
          <w:rFonts w:ascii="Arial" w:hAnsi="Arial" w:cs="Arial"/>
          <w:bCs/>
          <w:sz w:val="28"/>
          <w:szCs w:val="28"/>
        </w:rPr>
        <w:t xml:space="preserve"> </w:t>
      </w:r>
      <w:r w:rsidR="00704606" w:rsidRPr="008E5F1A">
        <w:rPr>
          <w:rFonts w:ascii="Arial" w:hAnsi="Arial" w:cs="Arial"/>
          <w:sz w:val="28"/>
          <w:szCs w:val="28"/>
        </w:rPr>
        <w:t>datado de 16 de dezembro de 2024, sob a ementa:</w:t>
      </w:r>
      <w:r w:rsidR="00704606" w:rsidRPr="008E5F1A">
        <w:rPr>
          <w:rFonts w:ascii="Arial" w:hAnsi="Arial" w:cs="Arial"/>
          <w:b/>
          <w:sz w:val="28"/>
          <w:szCs w:val="28"/>
        </w:rPr>
        <w:t xml:space="preserve"> “ABRE CRÉDITO ADICIONAL SUPLEMENTAR NO ORÇAMENTO DO MUNICÍPIO, E DÁ OUTRAS PROVIDÊNCIAS”;  </w:t>
      </w:r>
      <w:r w:rsidR="00704606" w:rsidRPr="008E5F1A">
        <w:rPr>
          <w:rFonts w:ascii="Arial" w:hAnsi="Arial" w:cs="Arial"/>
          <w:b/>
          <w:sz w:val="28"/>
          <w:szCs w:val="28"/>
          <w:highlight w:val="yellow"/>
        </w:rPr>
        <w:t>d) PROJETO DE LEI Nº 104,</w:t>
      </w:r>
      <w:r w:rsidR="00704606" w:rsidRPr="008E5F1A">
        <w:rPr>
          <w:rFonts w:ascii="Arial" w:hAnsi="Arial" w:cs="Arial"/>
          <w:bCs/>
          <w:sz w:val="28"/>
          <w:szCs w:val="28"/>
        </w:rPr>
        <w:t xml:space="preserve"> </w:t>
      </w:r>
      <w:r w:rsidR="00704606" w:rsidRPr="008E5F1A">
        <w:rPr>
          <w:rFonts w:ascii="Arial" w:hAnsi="Arial" w:cs="Arial"/>
          <w:sz w:val="28"/>
          <w:szCs w:val="28"/>
        </w:rPr>
        <w:t>datado de 16 de dezembro de 2024, sob a ementa:</w:t>
      </w:r>
      <w:r w:rsidR="00704606" w:rsidRPr="008E5F1A">
        <w:rPr>
          <w:rFonts w:ascii="Arial" w:hAnsi="Arial" w:cs="Arial"/>
          <w:b/>
          <w:sz w:val="28"/>
          <w:szCs w:val="28"/>
        </w:rPr>
        <w:t xml:space="preserve"> “ABRE CRÉDITO ADICIONAL SUPLEMENTAR NO ORÇAMEN</w:t>
      </w:r>
      <w:r w:rsidR="00862F69">
        <w:rPr>
          <w:rFonts w:ascii="Arial" w:hAnsi="Arial" w:cs="Arial"/>
          <w:b/>
          <w:sz w:val="28"/>
          <w:szCs w:val="28"/>
        </w:rPr>
        <w:t>T</w:t>
      </w:r>
      <w:r w:rsidR="00704606" w:rsidRPr="008E5F1A">
        <w:rPr>
          <w:rFonts w:ascii="Arial" w:hAnsi="Arial" w:cs="Arial"/>
          <w:b/>
          <w:sz w:val="28"/>
          <w:szCs w:val="28"/>
        </w:rPr>
        <w:t xml:space="preserve">O DO MUNICÍPIO, E DÁ OUTRAS PROVIDÊNCIAS”; </w:t>
      </w:r>
      <w:r w:rsidR="00704606" w:rsidRPr="008E5F1A">
        <w:rPr>
          <w:rFonts w:ascii="Arial" w:hAnsi="Arial" w:cs="Arial"/>
          <w:b/>
          <w:sz w:val="28"/>
          <w:szCs w:val="28"/>
          <w:highlight w:val="yellow"/>
        </w:rPr>
        <w:t>e) PROJETO DE LEI Nº 105,</w:t>
      </w:r>
      <w:r w:rsidR="00704606" w:rsidRPr="008E5F1A">
        <w:rPr>
          <w:rFonts w:ascii="Arial" w:hAnsi="Arial" w:cs="Arial"/>
          <w:bCs/>
          <w:sz w:val="28"/>
          <w:szCs w:val="28"/>
        </w:rPr>
        <w:t xml:space="preserve"> </w:t>
      </w:r>
      <w:r w:rsidR="00704606" w:rsidRPr="008E5F1A">
        <w:rPr>
          <w:rFonts w:ascii="Arial" w:hAnsi="Arial" w:cs="Arial"/>
          <w:sz w:val="28"/>
          <w:szCs w:val="28"/>
        </w:rPr>
        <w:t xml:space="preserve">datado de 16 de </w:t>
      </w:r>
      <w:r w:rsidR="00704606" w:rsidRPr="008E5F1A">
        <w:rPr>
          <w:rFonts w:ascii="Arial" w:hAnsi="Arial" w:cs="Arial"/>
          <w:sz w:val="28"/>
          <w:szCs w:val="28"/>
        </w:rPr>
        <w:lastRenderedPageBreak/>
        <w:t>dezembro de 2024, sob a ementa:</w:t>
      </w:r>
      <w:r w:rsidR="00704606" w:rsidRPr="008E5F1A">
        <w:rPr>
          <w:rFonts w:ascii="Arial" w:hAnsi="Arial" w:cs="Arial"/>
          <w:b/>
          <w:sz w:val="28"/>
          <w:szCs w:val="28"/>
        </w:rPr>
        <w:t xml:space="preserve"> “RATIFICA O RECEBIMENTO, POR MEIO DE CESSÃO DE USO, DE UMA RETROESCAVADEIRA AMARELA, MARCA LIUGONG 766A, ORIUNDA DO ESTADO DO RIO GRANDE DO SUL, E DÁ OUTRAS PROVIDÊNCIAS”. </w:t>
      </w:r>
      <w:r w:rsidR="002756C2" w:rsidRPr="008E5F1A">
        <w:rPr>
          <w:rFonts w:ascii="Arial" w:hAnsi="Arial" w:cs="Arial"/>
          <w:sz w:val="28"/>
          <w:szCs w:val="28"/>
        </w:rPr>
        <w:t>Vem acompanhado</w:t>
      </w:r>
      <w:r w:rsidR="00704606" w:rsidRPr="008E5F1A">
        <w:rPr>
          <w:rFonts w:ascii="Arial" w:hAnsi="Arial" w:cs="Arial"/>
          <w:sz w:val="28"/>
          <w:szCs w:val="28"/>
        </w:rPr>
        <w:t>s</w:t>
      </w:r>
      <w:r w:rsidR="002756C2" w:rsidRPr="008E5F1A">
        <w:rPr>
          <w:rFonts w:ascii="Arial" w:hAnsi="Arial" w:cs="Arial"/>
          <w:sz w:val="28"/>
          <w:szCs w:val="28"/>
        </w:rPr>
        <w:t xml:space="preserve"> da</w:t>
      </w:r>
      <w:r w:rsidR="00704606" w:rsidRPr="008E5F1A">
        <w:rPr>
          <w:rFonts w:ascii="Arial" w:hAnsi="Arial" w:cs="Arial"/>
          <w:sz w:val="28"/>
          <w:szCs w:val="28"/>
        </w:rPr>
        <w:t>s</w:t>
      </w:r>
      <w:r w:rsidR="002756C2" w:rsidRPr="008E5F1A">
        <w:rPr>
          <w:rFonts w:ascii="Arial" w:hAnsi="Arial" w:cs="Arial"/>
          <w:sz w:val="28"/>
          <w:szCs w:val="28"/>
        </w:rPr>
        <w:t xml:space="preserve"> respectiva</w:t>
      </w:r>
      <w:r w:rsidR="00704606" w:rsidRPr="008E5F1A">
        <w:rPr>
          <w:rFonts w:ascii="Arial" w:hAnsi="Arial" w:cs="Arial"/>
          <w:sz w:val="28"/>
          <w:szCs w:val="28"/>
        </w:rPr>
        <w:t>s</w:t>
      </w:r>
      <w:r w:rsidR="002756C2" w:rsidRPr="008E5F1A">
        <w:rPr>
          <w:rFonts w:ascii="Arial" w:hAnsi="Arial" w:cs="Arial"/>
          <w:sz w:val="28"/>
          <w:szCs w:val="28"/>
        </w:rPr>
        <w:t xml:space="preserve"> mensage</w:t>
      </w:r>
      <w:r w:rsidR="00704606" w:rsidRPr="008E5F1A">
        <w:rPr>
          <w:rFonts w:ascii="Arial" w:hAnsi="Arial" w:cs="Arial"/>
          <w:sz w:val="28"/>
          <w:szCs w:val="28"/>
        </w:rPr>
        <w:t>ns</w:t>
      </w:r>
      <w:r w:rsidR="002756C2" w:rsidRPr="008E5F1A">
        <w:rPr>
          <w:rFonts w:ascii="Arial" w:hAnsi="Arial" w:cs="Arial"/>
          <w:sz w:val="28"/>
          <w:szCs w:val="28"/>
        </w:rPr>
        <w:t xml:space="preserve"> justificativa</w:t>
      </w:r>
      <w:r w:rsidR="00704606" w:rsidRPr="008E5F1A">
        <w:rPr>
          <w:rFonts w:ascii="Arial" w:hAnsi="Arial" w:cs="Arial"/>
          <w:sz w:val="28"/>
          <w:szCs w:val="28"/>
        </w:rPr>
        <w:t>s</w:t>
      </w:r>
      <w:r w:rsidR="002756C2" w:rsidRPr="008E5F1A">
        <w:rPr>
          <w:rFonts w:ascii="Arial" w:hAnsi="Arial" w:cs="Arial"/>
          <w:sz w:val="28"/>
          <w:szCs w:val="28"/>
        </w:rPr>
        <w:t xml:space="preserve">, bem como, </w:t>
      </w:r>
      <w:r w:rsidR="00704606" w:rsidRPr="008E5F1A">
        <w:rPr>
          <w:rFonts w:ascii="Arial" w:hAnsi="Arial" w:cs="Arial"/>
          <w:sz w:val="28"/>
          <w:szCs w:val="28"/>
        </w:rPr>
        <w:t xml:space="preserve">com relação ao projeto de lei identificado como nº 105, acompanha cópia do Termo de Cessão de Uso Nº 328/2024, a ser firmado entre as partes e da SUMULA DE TERMO DE CESSÃO DE USO DE BENS. </w:t>
      </w:r>
      <w:r w:rsidR="006774F5" w:rsidRPr="008E5F1A">
        <w:rPr>
          <w:rFonts w:ascii="Arial" w:hAnsi="Arial" w:cs="Arial"/>
          <w:b/>
          <w:sz w:val="28"/>
          <w:szCs w:val="28"/>
          <w:highlight w:val="yellow"/>
        </w:rPr>
        <w:t>2º)</w:t>
      </w:r>
      <w:r w:rsidR="006774F5" w:rsidRPr="008E5F1A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6774F5" w:rsidRPr="008E5F1A">
        <w:rPr>
          <w:rFonts w:ascii="Arial" w:hAnsi="Arial" w:cs="Arial"/>
          <w:b/>
          <w:bCs/>
          <w:sz w:val="28"/>
          <w:szCs w:val="28"/>
          <w:highlight w:val="yellow"/>
        </w:rPr>
        <w:t xml:space="preserve">Of. </w:t>
      </w:r>
      <w:proofErr w:type="spellStart"/>
      <w:r w:rsidR="006774F5" w:rsidRPr="008E5F1A">
        <w:rPr>
          <w:rFonts w:ascii="Arial" w:hAnsi="Arial" w:cs="Arial"/>
          <w:b/>
          <w:bCs/>
          <w:sz w:val="28"/>
          <w:szCs w:val="28"/>
          <w:highlight w:val="yellow"/>
        </w:rPr>
        <w:t>Gab</w:t>
      </w:r>
      <w:proofErr w:type="spellEnd"/>
      <w:r w:rsidR="006774F5" w:rsidRPr="008E5F1A">
        <w:rPr>
          <w:rFonts w:ascii="Arial" w:hAnsi="Arial" w:cs="Arial"/>
          <w:b/>
          <w:bCs/>
          <w:sz w:val="28"/>
          <w:szCs w:val="28"/>
          <w:highlight w:val="yellow"/>
        </w:rPr>
        <w:t>. Nº 249/2024</w:t>
      </w:r>
      <w:r w:rsidR="006774F5" w:rsidRPr="008E5F1A">
        <w:rPr>
          <w:rFonts w:ascii="Arial" w:hAnsi="Arial" w:cs="Arial"/>
          <w:b/>
          <w:sz w:val="28"/>
          <w:szCs w:val="28"/>
          <w:highlight w:val="yellow"/>
        </w:rPr>
        <w:t>,</w:t>
      </w:r>
      <w:r w:rsidR="006774F5" w:rsidRPr="008E5F1A">
        <w:rPr>
          <w:rFonts w:ascii="Arial" w:hAnsi="Arial" w:cs="Arial"/>
          <w:sz w:val="28"/>
          <w:szCs w:val="28"/>
        </w:rPr>
        <w:t xml:space="preserve"> de 17 de dezembro de 2024,</w:t>
      </w:r>
      <w:r w:rsidR="006774F5" w:rsidRPr="008E5F1A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6774F5" w:rsidRPr="008E5F1A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a) </w:t>
      </w:r>
      <w:r w:rsidR="006774F5" w:rsidRPr="008E5F1A">
        <w:rPr>
          <w:rFonts w:ascii="Arial" w:hAnsi="Arial" w:cs="Arial"/>
          <w:b/>
          <w:sz w:val="28"/>
          <w:szCs w:val="28"/>
          <w:highlight w:val="yellow"/>
        </w:rPr>
        <w:t>PROJETO DE LEI Nº 106,</w:t>
      </w:r>
      <w:r w:rsidR="006774F5" w:rsidRPr="008E5F1A">
        <w:rPr>
          <w:rFonts w:ascii="Arial" w:hAnsi="Arial" w:cs="Arial"/>
          <w:bCs/>
          <w:sz w:val="28"/>
          <w:szCs w:val="28"/>
        </w:rPr>
        <w:t xml:space="preserve"> </w:t>
      </w:r>
      <w:r w:rsidR="006774F5" w:rsidRPr="008E5F1A">
        <w:rPr>
          <w:rFonts w:ascii="Arial" w:hAnsi="Arial" w:cs="Arial"/>
          <w:sz w:val="28"/>
          <w:szCs w:val="28"/>
        </w:rPr>
        <w:t>datado de 16 de dezembro de 2024, sob a ementa:</w:t>
      </w:r>
      <w:r w:rsidR="006774F5" w:rsidRPr="008E5F1A">
        <w:rPr>
          <w:rFonts w:ascii="Arial" w:hAnsi="Arial" w:cs="Arial"/>
          <w:b/>
          <w:sz w:val="28"/>
          <w:szCs w:val="28"/>
        </w:rPr>
        <w:t xml:space="preserve"> “ALTERA A LEI MUNICIPAL Nº 1.202, DE 17 DE NOVEMBRO DE 2005, QUE “REESTRUTURA O REGIME PRÓPRIO DE PREVIDÊNCIA SOCIAL DOS SERVIDORES PÚBLICOS EFETIVOS DO MUNICÍPIO DE MATO LEITÃO”, E DÁ OUTRAS PROVIDÊNCIAS”; </w:t>
      </w:r>
      <w:r w:rsidR="006774F5" w:rsidRPr="008E5F1A">
        <w:rPr>
          <w:rFonts w:ascii="Arial" w:hAnsi="Arial" w:cs="Arial"/>
          <w:b/>
          <w:sz w:val="28"/>
          <w:szCs w:val="28"/>
          <w:highlight w:val="yellow"/>
        </w:rPr>
        <w:t>b) PROJETO DE LEI Nº 107,</w:t>
      </w:r>
      <w:r w:rsidR="006774F5" w:rsidRPr="008E5F1A">
        <w:rPr>
          <w:rFonts w:ascii="Arial" w:hAnsi="Arial" w:cs="Arial"/>
          <w:bCs/>
          <w:sz w:val="28"/>
          <w:szCs w:val="28"/>
        </w:rPr>
        <w:t xml:space="preserve"> </w:t>
      </w:r>
      <w:r w:rsidR="006774F5" w:rsidRPr="008E5F1A">
        <w:rPr>
          <w:rFonts w:ascii="Arial" w:hAnsi="Arial" w:cs="Arial"/>
          <w:sz w:val="28"/>
          <w:szCs w:val="28"/>
        </w:rPr>
        <w:t>datado de 17 de dezembro de 2024, sob a ementa:</w:t>
      </w:r>
      <w:r w:rsidR="006774F5" w:rsidRPr="008E5F1A">
        <w:rPr>
          <w:rFonts w:ascii="Arial" w:hAnsi="Arial" w:cs="Arial"/>
          <w:b/>
          <w:sz w:val="28"/>
          <w:szCs w:val="28"/>
        </w:rPr>
        <w:t xml:space="preserve"> “DISPÕE SOBRE A COBRANÇA DE CONTRIBUIÇÃO DE MELHORIA EM DECORRÊNCIA DA EXECUÇÃO DE OBRA DE PAVIMENTAÇÃO NA RUA FREDERICO CARLOS NYLAND, E DÁ OUTRAS PROVIDÊNCIAS”; </w:t>
      </w:r>
      <w:r w:rsidR="006774F5" w:rsidRPr="008E5F1A">
        <w:rPr>
          <w:rFonts w:ascii="Arial" w:hAnsi="Arial" w:cs="Arial"/>
          <w:b/>
          <w:sz w:val="28"/>
          <w:szCs w:val="28"/>
          <w:highlight w:val="yellow"/>
        </w:rPr>
        <w:t>c) PROJETO DE LEI Nº 108,</w:t>
      </w:r>
      <w:r w:rsidR="006774F5" w:rsidRPr="008E5F1A">
        <w:rPr>
          <w:rFonts w:ascii="Arial" w:hAnsi="Arial" w:cs="Arial"/>
          <w:bCs/>
          <w:sz w:val="28"/>
          <w:szCs w:val="28"/>
        </w:rPr>
        <w:t xml:space="preserve"> </w:t>
      </w:r>
      <w:r w:rsidR="006774F5" w:rsidRPr="008E5F1A">
        <w:rPr>
          <w:rFonts w:ascii="Arial" w:hAnsi="Arial" w:cs="Arial"/>
          <w:sz w:val="28"/>
          <w:szCs w:val="28"/>
        </w:rPr>
        <w:t>datado de 17 de dezembro de 2024, sob a ementa:</w:t>
      </w:r>
      <w:r w:rsidR="006774F5" w:rsidRPr="008E5F1A">
        <w:rPr>
          <w:rFonts w:ascii="Arial" w:hAnsi="Arial" w:cs="Arial"/>
          <w:b/>
          <w:sz w:val="28"/>
          <w:szCs w:val="28"/>
        </w:rPr>
        <w:t xml:space="preserve"> “DISPÕE SOBRE A COBRANÇA DE CONTRIBUIÇÃO DE MELHORIA EM DECORRÊNCIA DA EXECUÇÃO DE OBRA DE PAVIMENTAÇÃO NA RUA MARTIN HENCKES, E DÁ OUTRAS PROVIDÊNCIAS”.</w:t>
      </w:r>
      <w:r w:rsidR="0052553E" w:rsidRPr="008E5F1A">
        <w:rPr>
          <w:rFonts w:ascii="Arial" w:hAnsi="Arial" w:cs="Arial"/>
          <w:b/>
          <w:sz w:val="28"/>
          <w:szCs w:val="28"/>
        </w:rPr>
        <w:t xml:space="preserve"> </w:t>
      </w:r>
      <w:r w:rsidR="0052553E" w:rsidRPr="008E5F1A">
        <w:rPr>
          <w:rFonts w:ascii="Arial" w:hAnsi="Arial" w:cs="Arial"/>
          <w:sz w:val="28"/>
          <w:szCs w:val="28"/>
        </w:rPr>
        <w:t xml:space="preserve">Vem acompanhados das respectivas mensagens justificativas, bem como, com relação aos projetos de lei identificados como </w:t>
      </w:r>
      <w:proofErr w:type="spellStart"/>
      <w:r w:rsidR="0052553E" w:rsidRPr="008E5F1A">
        <w:rPr>
          <w:rFonts w:ascii="Arial" w:hAnsi="Arial" w:cs="Arial"/>
          <w:sz w:val="28"/>
          <w:szCs w:val="28"/>
        </w:rPr>
        <w:t>nºs</w:t>
      </w:r>
      <w:proofErr w:type="spellEnd"/>
      <w:r w:rsidR="0052553E" w:rsidRPr="008E5F1A">
        <w:rPr>
          <w:rFonts w:ascii="Arial" w:hAnsi="Arial" w:cs="Arial"/>
          <w:sz w:val="28"/>
          <w:szCs w:val="28"/>
        </w:rPr>
        <w:t xml:space="preserve"> 107 e 108, acompanham cópia da Ata Nº 08/2024, da Audiência Pública realizada no dia 16 de dezembro de 2024. </w:t>
      </w:r>
      <w:r w:rsidR="002756C2" w:rsidRPr="008E5F1A">
        <w:rPr>
          <w:rFonts w:ascii="Arial" w:hAnsi="Arial" w:cs="Arial"/>
          <w:sz w:val="28"/>
          <w:szCs w:val="28"/>
        </w:rPr>
        <w:t xml:space="preserve">Dando continuidade, o senhor Presidente comunicou que permanece baixado para estudos o </w:t>
      </w:r>
      <w:r w:rsidR="002756C2" w:rsidRPr="008E5F1A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PROJETO DE LEI Nº 098 </w:t>
      </w:r>
      <w:r w:rsidR="002756C2" w:rsidRPr="008E5F1A">
        <w:rPr>
          <w:rFonts w:ascii="Arial" w:hAnsi="Arial" w:cs="Arial"/>
          <w:sz w:val="28"/>
          <w:szCs w:val="28"/>
        </w:rPr>
        <w:t xml:space="preserve">que: </w:t>
      </w:r>
      <w:r w:rsidR="002756C2" w:rsidRPr="008E5F1A">
        <w:rPr>
          <w:rFonts w:ascii="Arial" w:hAnsi="Arial" w:cs="Arial"/>
          <w:b/>
          <w:sz w:val="28"/>
          <w:szCs w:val="28"/>
        </w:rPr>
        <w:t>“</w:t>
      </w:r>
      <w:r w:rsidR="002756C2" w:rsidRPr="008E5F1A">
        <w:rPr>
          <w:rFonts w:ascii="Arial" w:hAnsi="Arial" w:cs="Arial"/>
          <w:b/>
          <w:sz w:val="28"/>
          <w:szCs w:val="28"/>
          <w:lang w:eastAsia="pt-BR"/>
        </w:rPr>
        <w:t>ESTIMA A RECEITA E FIXA A DESPESA DO MUNICÍPIO DE MATO LEITÃO PARA O EXERCÍCIO FINANCEIRO DE 2025</w:t>
      </w:r>
      <w:r w:rsidR="002756C2" w:rsidRPr="008E5F1A">
        <w:rPr>
          <w:rFonts w:ascii="Arial" w:hAnsi="Arial" w:cs="Arial"/>
          <w:sz w:val="28"/>
          <w:szCs w:val="28"/>
          <w:lang w:eastAsia="pt-BR"/>
        </w:rPr>
        <w:t>”.</w:t>
      </w:r>
      <w:r w:rsidR="007E0F66" w:rsidRPr="008E5F1A">
        <w:rPr>
          <w:rFonts w:ascii="Arial" w:hAnsi="Arial" w:cs="Arial"/>
          <w:sz w:val="28"/>
          <w:szCs w:val="28"/>
          <w:lang w:eastAsia="pt-BR"/>
        </w:rPr>
        <w:t xml:space="preserve"> </w:t>
      </w:r>
      <w:r w:rsidR="00DE5682" w:rsidRPr="008E5F1A">
        <w:rPr>
          <w:rFonts w:ascii="Arial" w:hAnsi="Arial" w:cs="Arial"/>
          <w:b/>
          <w:sz w:val="28"/>
          <w:szCs w:val="28"/>
          <w:highlight w:val="yellow"/>
          <w:lang w:eastAsia="pt-BR"/>
        </w:rPr>
        <w:t xml:space="preserve">3º) </w:t>
      </w:r>
      <w:r w:rsidR="008A7410" w:rsidRPr="008E5F1A">
        <w:rPr>
          <w:rFonts w:ascii="Arial" w:hAnsi="Arial" w:cs="Arial"/>
          <w:b/>
          <w:bCs/>
          <w:sz w:val="28"/>
          <w:szCs w:val="28"/>
          <w:highlight w:val="yellow"/>
        </w:rPr>
        <w:t>D</w:t>
      </w:r>
      <w:r w:rsidR="00051E4D" w:rsidRPr="008E5F1A">
        <w:rPr>
          <w:rFonts w:ascii="Arial" w:hAnsi="Arial" w:cs="Arial"/>
          <w:b/>
          <w:bCs/>
          <w:sz w:val="28"/>
          <w:szCs w:val="28"/>
          <w:highlight w:val="yellow"/>
        </w:rPr>
        <w:t>e p</w:t>
      </w:r>
      <w:r w:rsidR="00051E4D" w:rsidRPr="008E5F1A">
        <w:rPr>
          <w:rFonts w:ascii="Arial" w:hAnsi="Arial" w:cs="Arial"/>
          <w:b/>
          <w:sz w:val="28"/>
          <w:szCs w:val="28"/>
          <w:highlight w:val="yellow"/>
        </w:rPr>
        <w:t>arte do Poder Legislativo</w:t>
      </w:r>
      <w:r w:rsidR="008A7410" w:rsidRPr="008E5F1A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64063B" w:rsidRPr="008E5F1A">
        <w:rPr>
          <w:rFonts w:ascii="Arial" w:hAnsi="Arial" w:cs="Arial"/>
          <w:sz w:val="28"/>
          <w:szCs w:val="28"/>
        </w:rPr>
        <w:t>foi apresentado:</w:t>
      </w:r>
      <w:r w:rsidR="00C54248" w:rsidRPr="008E5F1A">
        <w:rPr>
          <w:rFonts w:ascii="Arial" w:hAnsi="Arial" w:cs="Arial"/>
          <w:sz w:val="28"/>
          <w:szCs w:val="28"/>
        </w:rPr>
        <w:t xml:space="preserve"> </w:t>
      </w:r>
      <w:r w:rsidR="00C54248" w:rsidRPr="008E5F1A">
        <w:rPr>
          <w:rFonts w:ascii="Arial" w:hAnsi="Arial" w:cs="Arial"/>
          <w:b/>
          <w:sz w:val="28"/>
          <w:szCs w:val="28"/>
          <w:highlight w:val="yellow"/>
        </w:rPr>
        <w:t xml:space="preserve">a) </w:t>
      </w:r>
      <w:r w:rsidR="00AE0CCF" w:rsidRPr="008E5F1A">
        <w:rPr>
          <w:rFonts w:ascii="Arial" w:hAnsi="Arial" w:cs="Arial"/>
          <w:b/>
          <w:sz w:val="28"/>
          <w:szCs w:val="28"/>
          <w:highlight w:val="yellow"/>
        </w:rPr>
        <w:t>Projeto de Lei Nº 05/2024,</w:t>
      </w:r>
      <w:r w:rsidR="00AE0CCF" w:rsidRPr="008E5F1A">
        <w:rPr>
          <w:rFonts w:ascii="Arial" w:hAnsi="Arial" w:cs="Arial"/>
          <w:b/>
          <w:sz w:val="28"/>
          <w:szCs w:val="28"/>
        </w:rPr>
        <w:t xml:space="preserve"> </w:t>
      </w:r>
      <w:r w:rsidR="00AE0CCF" w:rsidRPr="008E5F1A">
        <w:rPr>
          <w:rFonts w:ascii="Arial" w:hAnsi="Arial" w:cs="Arial"/>
          <w:sz w:val="28"/>
          <w:szCs w:val="28"/>
        </w:rPr>
        <w:t>datado de 17 de dezembro de 2024, de autoria da Mesa Diretora, sob a ementa:</w:t>
      </w:r>
      <w:r w:rsidR="00AE0CCF" w:rsidRPr="008E5F1A">
        <w:rPr>
          <w:rFonts w:ascii="Arial" w:hAnsi="Arial" w:cs="Arial"/>
          <w:b/>
          <w:sz w:val="28"/>
          <w:szCs w:val="28"/>
        </w:rPr>
        <w:t xml:space="preserve"> “ALTERA A LEI Nº 2.945/2021, PARA ESTABELECER O ÍNDICE DE REAJUSTE DO SISTEMA DE VALE ALIMENTAÇÃO AOS SERVIDORES DO PODER LEGISLATIVO MUNICIPAL, E DÁ OUTRAS PROVIDÊNCIAS</w:t>
      </w:r>
      <w:r w:rsidR="00AE0CCF" w:rsidRPr="008E5F1A">
        <w:rPr>
          <w:rFonts w:ascii="Arial" w:hAnsi="Arial" w:cs="Arial"/>
          <w:sz w:val="28"/>
          <w:szCs w:val="28"/>
        </w:rPr>
        <w:t>”. Acompanha Mensagem Justificativa.</w:t>
      </w:r>
      <w:r w:rsidR="002E4110" w:rsidRPr="008E5F1A">
        <w:rPr>
          <w:rFonts w:ascii="Arial" w:hAnsi="Arial" w:cs="Arial"/>
          <w:sz w:val="28"/>
          <w:szCs w:val="28"/>
        </w:rPr>
        <w:t xml:space="preserve"> </w:t>
      </w:r>
      <w:r w:rsidR="002E4110" w:rsidRPr="008E5F1A">
        <w:rPr>
          <w:rFonts w:ascii="Arial" w:hAnsi="Arial" w:cs="Arial"/>
          <w:b/>
          <w:sz w:val="28"/>
          <w:szCs w:val="28"/>
          <w:highlight w:val="yellow"/>
        </w:rPr>
        <w:t>b) REQUERIMENTO</w:t>
      </w:r>
      <w:r w:rsidR="002E4110" w:rsidRPr="008E5F1A">
        <w:rPr>
          <w:rFonts w:ascii="Arial" w:hAnsi="Arial" w:cs="Arial"/>
          <w:b/>
          <w:sz w:val="28"/>
          <w:szCs w:val="28"/>
        </w:rPr>
        <w:t xml:space="preserve"> </w:t>
      </w:r>
      <w:r w:rsidR="002E4110" w:rsidRPr="008E5F1A">
        <w:rPr>
          <w:rFonts w:ascii="Arial" w:hAnsi="Arial" w:cs="Arial"/>
          <w:sz w:val="28"/>
          <w:szCs w:val="28"/>
        </w:rPr>
        <w:t xml:space="preserve">de autoria do </w:t>
      </w:r>
      <w:r w:rsidR="002E4110" w:rsidRPr="008E5F1A">
        <w:rPr>
          <w:rFonts w:ascii="Arial" w:hAnsi="Arial" w:cs="Arial"/>
          <w:sz w:val="28"/>
          <w:szCs w:val="28"/>
        </w:rPr>
        <w:lastRenderedPageBreak/>
        <w:t xml:space="preserve">Vereador </w:t>
      </w:r>
      <w:r w:rsidR="002E4110" w:rsidRPr="008E5F1A">
        <w:rPr>
          <w:rFonts w:ascii="Arial" w:hAnsi="Arial" w:cs="Arial"/>
          <w:b/>
          <w:sz w:val="28"/>
          <w:szCs w:val="28"/>
        </w:rPr>
        <w:t xml:space="preserve">Luciano André Vargas, </w:t>
      </w:r>
      <w:r w:rsidR="002E4110" w:rsidRPr="008E5F1A">
        <w:rPr>
          <w:rFonts w:ascii="Arial" w:hAnsi="Arial" w:cs="Arial"/>
          <w:sz w:val="28"/>
          <w:szCs w:val="28"/>
        </w:rPr>
        <w:t xml:space="preserve">da Bancada MDB, autor do </w:t>
      </w:r>
      <w:r w:rsidR="002E4110" w:rsidRPr="008E5F1A">
        <w:rPr>
          <w:rFonts w:ascii="Arial" w:hAnsi="Arial" w:cs="Arial"/>
          <w:b/>
          <w:sz w:val="28"/>
          <w:szCs w:val="28"/>
        </w:rPr>
        <w:t>Projeto de Lei 04/2024</w:t>
      </w:r>
      <w:r w:rsidR="002E4110" w:rsidRPr="008E5F1A">
        <w:rPr>
          <w:rFonts w:ascii="Arial" w:hAnsi="Arial" w:cs="Arial"/>
          <w:sz w:val="28"/>
          <w:szCs w:val="28"/>
        </w:rPr>
        <w:t xml:space="preserve"> </w:t>
      </w:r>
      <w:r w:rsidR="002E4110" w:rsidRPr="008E5F1A">
        <w:rPr>
          <w:rFonts w:ascii="Arial" w:hAnsi="Arial" w:cs="Arial"/>
          <w:i/>
          <w:sz w:val="28"/>
          <w:szCs w:val="28"/>
        </w:rPr>
        <w:t>(10.12.2024)</w:t>
      </w:r>
      <w:r w:rsidR="002E4110" w:rsidRPr="008E5F1A">
        <w:rPr>
          <w:rFonts w:ascii="Arial" w:hAnsi="Arial" w:cs="Arial"/>
          <w:sz w:val="28"/>
          <w:szCs w:val="28"/>
        </w:rPr>
        <w:t xml:space="preserve">, que </w:t>
      </w:r>
      <w:r w:rsidR="002E4110" w:rsidRPr="008E5F1A">
        <w:rPr>
          <w:rFonts w:ascii="Arial" w:hAnsi="Arial" w:cs="Arial"/>
          <w:b/>
          <w:sz w:val="28"/>
          <w:szCs w:val="28"/>
        </w:rPr>
        <w:t>“</w:t>
      </w:r>
      <w:r w:rsidR="002E4110" w:rsidRPr="008E5F1A">
        <w:rPr>
          <w:rFonts w:ascii="Arial" w:hAnsi="Arial" w:cs="Arial"/>
          <w:b/>
          <w:iCs/>
          <w:sz w:val="28"/>
          <w:szCs w:val="28"/>
        </w:rPr>
        <w:t xml:space="preserve">Denomina a via pública </w:t>
      </w:r>
      <w:r w:rsidR="002E4110" w:rsidRPr="008E5F1A">
        <w:rPr>
          <w:rFonts w:ascii="Arial" w:hAnsi="Arial" w:cs="Arial"/>
          <w:b/>
          <w:bCs/>
          <w:iCs/>
          <w:sz w:val="28"/>
          <w:szCs w:val="28"/>
        </w:rPr>
        <w:t>d</w:t>
      </w:r>
      <w:r w:rsidR="002E4110" w:rsidRPr="008E5F1A">
        <w:rPr>
          <w:rFonts w:ascii="Arial" w:eastAsia="SimSun" w:hAnsi="Arial" w:cs="Arial"/>
          <w:b/>
          <w:bCs/>
          <w:sz w:val="28"/>
          <w:szCs w:val="28"/>
        </w:rPr>
        <w:t xml:space="preserve">o trecho compreendido a contar da RSC 453 até a Estrada </w:t>
      </w:r>
      <w:proofErr w:type="spellStart"/>
      <w:r w:rsidR="002E4110" w:rsidRPr="008E5F1A">
        <w:rPr>
          <w:rFonts w:ascii="Arial" w:eastAsia="SimSun" w:hAnsi="Arial" w:cs="Arial"/>
          <w:b/>
          <w:bCs/>
          <w:sz w:val="28"/>
          <w:szCs w:val="28"/>
        </w:rPr>
        <w:t>Elocyr</w:t>
      </w:r>
      <w:proofErr w:type="spellEnd"/>
      <w:r w:rsidR="002E4110" w:rsidRPr="008E5F1A">
        <w:rPr>
          <w:rFonts w:ascii="Arial" w:eastAsia="SimSun" w:hAnsi="Arial" w:cs="Arial"/>
          <w:b/>
          <w:bCs/>
          <w:sz w:val="28"/>
          <w:szCs w:val="28"/>
        </w:rPr>
        <w:t xml:space="preserve"> Flávio Rodrigues da Silva, na Vila Santo Antônio, neste, </w:t>
      </w:r>
      <w:r w:rsidR="002E4110" w:rsidRPr="008E5F1A">
        <w:rPr>
          <w:rFonts w:ascii="Arial" w:eastAsia="SimSun" w:hAnsi="Arial" w:cs="Arial"/>
          <w:bCs/>
          <w:sz w:val="28"/>
          <w:szCs w:val="28"/>
        </w:rPr>
        <w:t xml:space="preserve">solicitando a </w:t>
      </w:r>
      <w:bookmarkStart w:id="0" w:name="_GoBack"/>
      <w:r w:rsidR="002E4110" w:rsidRPr="008E5F1A">
        <w:rPr>
          <w:rFonts w:ascii="Arial" w:eastAsia="SimSun" w:hAnsi="Arial" w:cs="Arial"/>
          <w:bCs/>
          <w:sz w:val="28"/>
          <w:szCs w:val="28"/>
        </w:rPr>
        <w:t xml:space="preserve">retirada do mesmo. Assim sendo, o senhor Presidente declarou o </w:t>
      </w:r>
      <w:bookmarkEnd w:id="0"/>
      <w:r w:rsidR="002E4110" w:rsidRPr="008E5F1A">
        <w:rPr>
          <w:rFonts w:ascii="Arial" w:eastAsia="SimSun" w:hAnsi="Arial" w:cs="Arial"/>
          <w:bCs/>
          <w:sz w:val="28"/>
          <w:szCs w:val="28"/>
        </w:rPr>
        <w:t xml:space="preserve">mesmo </w:t>
      </w:r>
      <w:r w:rsidR="002E4110" w:rsidRPr="008E5F1A">
        <w:rPr>
          <w:rFonts w:ascii="Arial" w:hAnsi="Arial" w:cs="Arial"/>
          <w:b/>
          <w:i/>
          <w:sz w:val="28"/>
          <w:szCs w:val="28"/>
        </w:rPr>
        <w:t>retirado de discussão e votação</w:t>
      </w:r>
      <w:r w:rsidR="002E4110" w:rsidRPr="008E5F1A">
        <w:rPr>
          <w:rFonts w:ascii="Arial" w:hAnsi="Arial" w:cs="Arial"/>
          <w:sz w:val="28"/>
          <w:szCs w:val="28"/>
        </w:rPr>
        <w:t xml:space="preserve"> conforme solicitado</w:t>
      </w:r>
      <w:r w:rsidR="00A961DD" w:rsidRPr="008E5F1A">
        <w:rPr>
          <w:rFonts w:ascii="Arial" w:hAnsi="Arial" w:cs="Arial"/>
          <w:sz w:val="28"/>
          <w:szCs w:val="28"/>
        </w:rPr>
        <w:t xml:space="preserve">; </w:t>
      </w:r>
      <w:r w:rsidR="00A961DD" w:rsidRPr="008E5F1A">
        <w:rPr>
          <w:rFonts w:ascii="Arial" w:hAnsi="Arial" w:cs="Arial"/>
          <w:b/>
          <w:sz w:val="28"/>
          <w:szCs w:val="28"/>
          <w:highlight w:val="yellow"/>
        </w:rPr>
        <w:t xml:space="preserve">c) </w:t>
      </w:r>
      <w:r w:rsidR="00550BD5" w:rsidRPr="008E5F1A">
        <w:rPr>
          <w:rFonts w:ascii="Arial" w:hAnsi="Arial" w:cs="Arial"/>
          <w:b/>
          <w:sz w:val="28"/>
          <w:szCs w:val="28"/>
          <w:highlight w:val="yellow"/>
        </w:rPr>
        <w:t>DECRETO LEGISLATIVO Nº 0</w:t>
      </w:r>
      <w:r w:rsidR="00A961DD" w:rsidRPr="008E5F1A">
        <w:rPr>
          <w:rFonts w:ascii="Arial" w:hAnsi="Arial" w:cs="Arial"/>
          <w:b/>
          <w:sz w:val="28"/>
          <w:szCs w:val="28"/>
          <w:highlight w:val="yellow"/>
        </w:rPr>
        <w:t>2</w:t>
      </w:r>
      <w:r w:rsidR="00550BD5" w:rsidRPr="008E5F1A">
        <w:rPr>
          <w:rFonts w:ascii="Arial" w:hAnsi="Arial" w:cs="Arial"/>
          <w:b/>
          <w:sz w:val="28"/>
          <w:szCs w:val="28"/>
          <w:highlight w:val="yellow"/>
        </w:rPr>
        <w:t>/202</w:t>
      </w:r>
      <w:r w:rsidR="00A961DD" w:rsidRPr="008E5F1A">
        <w:rPr>
          <w:rFonts w:ascii="Arial" w:hAnsi="Arial" w:cs="Arial"/>
          <w:b/>
          <w:sz w:val="28"/>
          <w:szCs w:val="28"/>
          <w:highlight w:val="yellow"/>
        </w:rPr>
        <w:t>4</w:t>
      </w:r>
      <w:r w:rsidR="00550BD5" w:rsidRPr="008E5F1A">
        <w:rPr>
          <w:rFonts w:ascii="Arial" w:hAnsi="Arial" w:cs="Arial"/>
          <w:b/>
          <w:sz w:val="28"/>
          <w:szCs w:val="28"/>
          <w:highlight w:val="yellow"/>
        </w:rPr>
        <w:t>,</w:t>
      </w:r>
      <w:r w:rsidR="00550BD5" w:rsidRPr="008E5F1A">
        <w:rPr>
          <w:rFonts w:ascii="Arial" w:hAnsi="Arial" w:cs="Arial"/>
          <w:b/>
          <w:sz w:val="28"/>
          <w:szCs w:val="28"/>
        </w:rPr>
        <w:t xml:space="preserve"> </w:t>
      </w:r>
      <w:r w:rsidR="00550BD5" w:rsidRPr="008E5F1A">
        <w:rPr>
          <w:rFonts w:ascii="Arial" w:hAnsi="Arial" w:cs="Arial"/>
          <w:sz w:val="28"/>
          <w:szCs w:val="28"/>
        </w:rPr>
        <w:t xml:space="preserve">de </w:t>
      </w:r>
      <w:r w:rsidR="00A961DD" w:rsidRPr="008E5F1A">
        <w:rPr>
          <w:rFonts w:ascii="Arial" w:hAnsi="Arial" w:cs="Arial"/>
          <w:sz w:val="28"/>
          <w:szCs w:val="28"/>
        </w:rPr>
        <w:t>16</w:t>
      </w:r>
      <w:r w:rsidR="00550BD5" w:rsidRPr="008E5F1A">
        <w:rPr>
          <w:rFonts w:ascii="Arial" w:hAnsi="Arial" w:cs="Arial"/>
          <w:sz w:val="28"/>
          <w:szCs w:val="28"/>
        </w:rPr>
        <w:t xml:space="preserve"> de </w:t>
      </w:r>
      <w:r w:rsidR="00A961DD" w:rsidRPr="008E5F1A">
        <w:rPr>
          <w:rFonts w:ascii="Arial" w:hAnsi="Arial" w:cs="Arial"/>
          <w:sz w:val="28"/>
          <w:szCs w:val="28"/>
        </w:rPr>
        <w:t xml:space="preserve">dezembro </w:t>
      </w:r>
      <w:r w:rsidR="00550BD5" w:rsidRPr="008E5F1A">
        <w:rPr>
          <w:rFonts w:ascii="Arial" w:hAnsi="Arial" w:cs="Arial"/>
          <w:sz w:val="28"/>
          <w:szCs w:val="28"/>
        </w:rPr>
        <w:t>de 202</w:t>
      </w:r>
      <w:r w:rsidR="00A961DD" w:rsidRPr="008E5F1A">
        <w:rPr>
          <w:rFonts w:ascii="Arial" w:hAnsi="Arial" w:cs="Arial"/>
          <w:sz w:val="28"/>
          <w:szCs w:val="28"/>
        </w:rPr>
        <w:t xml:space="preserve">4, sob a ementa: </w:t>
      </w:r>
      <w:r w:rsidR="00550BD5" w:rsidRPr="008E5F1A">
        <w:rPr>
          <w:rFonts w:ascii="Arial" w:hAnsi="Arial" w:cs="Arial"/>
          <w:b/>
          <w:sz w:val="28"/>
          <w:szCs w:val="28"/>
        </w:rPr>
        <w:t>“AUTORIZA SUPLEMENTAR DOTAÇÃO ORÇAMENTÁRIA DA CAMARA MUNICIPAL DE VEREADORES E DETERMINA SUA CORRESPONDENTE REDUÇÃO”</w:t>
      </w:r>
      <w:r w:rsidR="00A961DD" w:rsidRPr="008E5F1A">
        <w:rPr>
          <w:rFonts w:ascii="Arial" w:hAnsi="Arial" w:cs="Arial"/>
          <w:b/>
          <w:sz w:val="28"/>
          <w:szCs w:val="28"/>
        </w:rPr>
        <w:t xml:space="preserve">; </w:t>
      </w:r>
      <w:r w:rsidR="00D86B0B" w:rsidRPr="008E5F1A">
        <w:rPr>
          <w:rFonts w:ascii="Arial" w:hAnsi="Arial" w:cs="Arial"/>
          <w:b/>
          <w:sz w:val="28"/>
          <w:szCs w:val="28"/>
          <w:highlight w:val="yellow"/>
        </w:rPr>
        <w:t>d)</w:t>
      </w:r>
      <w:r w:rsidR="00D86B0B" w:rsidRPr="008E5F1A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D86B0B" w:rsidRPr="008E5F1A">
        <w:rPr>
          <w:rFonts w:ascii="Arial" w:hAnsi="Arial" w:cs="Arial"/>
          <w:b/>
          <w:bCs/>
          <w:sz w:val="28"/>
          <w:szCs w:val="28"/>
          <w:highlight w:val="yellow"/>
        </w:rPr>
        <w:t>Portaria Nº 03/2024,</w:t>
      </w:r>
      <w:r w:rsidR="00D86B0B" w:rsidRPr="008E5F1A">
        <w:rPr>
          <w:rFonts w:ascii="Arial" w:hAnsi="Arial" w:cs="Arial"/>
          <w:sz w:val="28"/>
          <w:szCs w:val="28"/>
        </w:rPr>
        <w:t xml:space="preserve"> datada de 17 de dezembro, de autoria da Mesa Diretora, sob a ementa: “</w:t>
      </w:r>
      <w:r w:rsidR="00D86B0B" w:rsidRPr="008E5F1A">
        <w:rPr>
          <w:rFonts w:ascii="Arial" w:hAnsi="Arial" w:cs="Arial"/>
          <w:b/>
          <w:color w:val="000000"/>
          <w:sz w:val="28"/>
          <w:szCs w:val="28"/>
        </w:rPr>
        <w:t xml:space="preserve">CONCEDE FÉRIAS A ASSESSORA LEGISLATIVA” Período: </w:t>
      </w:r>
      <w:r w:rsidR="00D86B0B" w:rsidRPr="008E5F1A">
        <w:rPr>
          <w:rFonts w:ascii="Arial" w:hAnsi="Arial" w:cs="Arial"/>
          <w:color w:val="000000"/>
          <w:sz w:val="28"/>
          <w:szCs w:val="28"/>
        </w:rPr>
        <w:t>2</w:t>
      </w:r>
      <w:r w:rsidR="00FD522F">
        <w:rPr>
          <w:rFonts w:ascii="Arial" w:hAnsi="Arial" w:cs="Arial"/>
          <w:color w:val="000000"/>
          <w:sz w:val="28"/>
          <w:szCs w:val="28"/>
        </w:rPr>
        <w:t>0</w:t>
      </w:r>
      <w:r w:rsidR="00D86B0B" w:rsidRPr="008E5F1A">
        <w:rPr>
          <w:rFonts w:ascii="Arial" w:hAnsi="Arial" w:cs="Arial"/>
          <w:color w:val="000000"/>
          <w:sz w:val="28"/>
          <w:szCs w:val="28"/>
        </w:rPr>
        <w:t>/01/202</w:t>
      </w:r>
      <w:r w:rsidR="00FD522F">
        <w:rPr>
          <w:rFonts w:ascii="Arial" w:hAnsi="Arial" w:cs="Arial"/>
          <w:color w:val="000000"/>
          <w:sz w:val="28"/>
          <w:szCs w:val="28"/>
        </w:rPr>
        <w:t>5</w:t>
      </w:r>
      <w:r w:rsidR="00D86B0B" w:rsidRPr="008E5F1A">
        <w:rPr>
          <w:rFonts w:ascii="Arial" w:hAnsi="Arial" w:cs="Arial"/>
          <w:color w:val="000000"/>
          <w:sz w:val="28"/>
          <w:szCs w:val="28"/>
        </w:rPr>
        <w:t xml:space="preserve"> à </w:t>
      </w:r>
      <w:r w:rsidR="00FD522F">
        <w:rPr>
          <w:rFonts w:ascii="Arial" w:hAnsi="Arial" w:cs="Arial"/>
          <w:color w:val="000000"/>
          <w:sz w:val="28"/>
          <w:szCs w:val="28"/>
        </w:rPr>
        <w:t>18</w:t>
      </w:r>
      <w:r w:rsidR="00D86B0B" w:rsidRPr="008E5F1A">
        <w:rPr>
          <w:rFonts w:ascii="Arial" w:hAnsi="Arial" w:cs="Arial"/>
          <w:color w:val="000000"/>
          <w:sz w:val="28"/>
          <w:szCs w:val="28"/>
        </w:rPr>
        <w:t>/02/202</w:t>
      </w:r>
      <w:r w:rsidR="00FD522F">
        <w:rPr>
          <w:rFonts w:ascii="Arial" w:hAnsi="Arial" w:cs="Arial"/>
          <w:color w:val="000000"/>
          <w:sz w:val="28"/>
          <w:szCs w:val="28"/>
        </w:rPr>
        <w:t>5</w:t>
      </w:r>
      <w:r w:rsidR="00D86B0B" w:rsidRPr="008E5F1A">
        <w:rPr>
          <w:rFonts w:ascii="Arial" w:hAnsi="Arial" w:cs="Arial"/>
          <w:color w:val="000000"/>
          <w:sz w:val="28"/>
          <w:szCs w:val="28"/>
        </w:rPr>
        <w:t xml:space="preserve">. </w:t>
      </w:r>
      <w:r w:rsidR="00D86B0B" w:rsidRPr="008E5F1A">
        <w:rPr>
          <w:rFonts w:ascii="Arial" w:hAnsi="Arial" w:cs="Arial"/>
          <w:b/>
          <w:sz w:val="28"/>
          <w:szCs w:val="28"/>
          <w:highlight w:val="yellow"/>
        </w:rPr>
        <w:t>e)</w:t>
      </w:r>
      <w:r w:rsidR="00D86B0B" w:rsidRPr="008E5F1A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D86B0B" w:rsidRPr="008E5F1A">
        <w:rPr>
          <w:rFonts w:ascii="Arial" w:hAnsi="Arial" w:cs="Arial"/>
          <w:b/>
          <w:bCs/>
          <w:sz w:val="28"/>
          <w:szCs w:val="28"/>
          <w:highlight w:val="yellow"/>
        </w:rPr>
        <w:t>Portaria Nº 04/2024,</w:t>
      </w:r>
      <w:r w:rsidR="00D86B0B" w:rsidRPr="008E5F1A">
        <w:rPr>
          <w:rFonts w:ascii="Arial" w:hAnsi="Arial" w:cs="Arial"/>
          <w:sz w:val="28"/>
          <w:szCs w:val="28"/>
        </w:rPr>
        <w:t xml:space="preserve"> datada de 17 de dezembro, de autoria da Mesa Diretora, sob a ementa: “</w:t>
      </w:r>
      <w:r w:rsidR="00D86B0B" w:rsidRPr="008E5F1A">
        <w:rPr>
          <w:rFonts w:ascii="Arial" w:hAnsi="Arial" w:cs="Arial"/>
          <w:b/>
          <w:color w:val="000000"/>
          <w:sz w:val="28"/>
          <w:szCs w:val="28"/>
        </w:rPr>
        <w:t xml:space="preserve">CONCEDE FÉRIAS A ASSESSORA JURÍDICA DO LEGISLATIVO” Período: </w:t>
      </w:r>
      <w:r w:rsidR="00D86B0B" w:rsidRPr="008E5F1A">
        <w:rPr>
          <w:rFonts w:ascii="Arial" w:hAnsi="Arial" w:cs="Arial"/>
          <w:color w:val="000000"/>
          <w:sz w:val="28"/>
          <w:szCs w:val="28"/>
        </w:rPr>
        <w:t>20/01/2025 à 18/02/2025.</w:t>
      </w:r>
      <w:r w:rsidR="00162188" w:rsidRPr="008E5F1A">
        <w:rPr>
          <w:rFonts w:ascii="Arial" w:hAnsi="Arial" w:cs="Arial"/>
          <w:color w:val="000000"/>
          <w:sz w:val="28"/>
          <w:szCs w:val="28"/>
        </w:rPr>
        <w:t xml:space="preserve"> </w:t>
      </w:r>
      <w:r w:rsidR="00C54248" w:rsidRPr="008E5F1A">
        <w:rPr>
          <w:rFonts w:ascii="Arial" w:hAnsi="Arial" w:cs="Arial"/>
          <w:b/>
          <w:bCs/>
          <w:sz w:val="28"/>
          <w:szCs w:val="28"/>
        </w:rPr>
        <w:t>Q</w:t>
      </w:r>
      <w:r w:rsidR="00C54248" w:rsidRPr="008E5F1A">
        <w:rPr>
          <w:rFonts w:ascii="Arial" w:hAnsi="Arial" w:cs="Arial"/>
          <w:b/>
          <w:sz w:val="28"/>
          <w:szCs w:val="28"/>
          <w:u w:val="single"/>
        </w:rPr>
        <w:t xml:space="preserve">uanto as correspondências recebidas no decorrer da </w:t>
      </w:r>
      <w:proofErr w:type="gramStart"/>
      <w:r w:rsidR="00C54248" w:rsidRPr="008E5F1A">
        <w:rPr>
          <w:rFonts w:ascii="Arial" w:hAnsi="Arial" w:cs="Arial"/>
          <w:b/>
          <w:sz w:val="28"/>
          <w:szCs w:val="28"/>
          <w:u w:val="single"/>
        </w:rPr>
        <w:t xml:space="preserve">semana  </w:t>
      </w:r>
      <w:r w:rsidR="00C54248" w:rsidRPr="008E5F1A">
        <w:rPr>
          <w:rFonts w:ascii="Arial" w:hAnsi="Arial" w:cs="Arial"/>
          <w:sz w:val="28"/>
          <w:szCs w:val="28"/>
        </w:rPr>
        <w:t>foi</w:t>
      </w:r>
      <w:proofErr w:type="gramEnd"/>
      <w:r w:rsidR="00C54248" w:rsidRPr="008E5F1A">
        <w:rPr>
          <w:rFonts w:ascii="Arial" w:hAnsi="Arial" w:cs="Arial"/>
          <w:sz w:val="28"/>
          <w:szCs w:val="28"/>
        </w:rPr>
        <w:t xml:space="preserve"> apresentado:</w:t>
      </w:r>
      <w:r w:rsidR="00C95AED" w:rsidRPr="008E5F1A">
        <w:rPr>
          <w:rFonts w:ascii="Arial" w:hAnsi="Arial" w:cs="Arial"/>
          <w:sz w:val="28"/>
          <w:szCs w:val="28"/>
        </w:rPr>
        <w:t xml:space="preserve"> </w:t>
      </w:r>
      <w:r w:rsidR="00C95AED" w:rsidRPr="008E5F1A">
        <w:rPr>
          <w:rFonts w:ascii="Arial" w:hAnsi="Arial" w:cs="Arial"/>
          <w:b/>
          <w:sz w:val="28"/>
          <w:szCs w:val="28"/>
          <w:highlight w:val="yellow"/>
        </w:rPr>
        <w:t xml:space="preserve">Of. Circ. </w:t>
      </w:r>
      <w:r w:rsidR="00162188" w:rsidRPr="008E5F1A">
        <w:rPr>
          <w:rFonts w:ascii="Arial" w:hAnsi="Arial" w:cs="Arial"/>
          <w:b/>
          <w:sz w:val="28"/>
          <w:szCs w:val="28"/>
          <w:highlight w:val="yellow"/>
        </w:rPr>
        <w:t xml:space="preserve">SMECD </w:t>
      </w:r>
      <w:r w:rsidR="00C95AED" w:rsidRPr="008E5F1A">
        <w:rPr>
          <w:rFonts w:ascii="Arial" w:hAnsi="Arial" w:cs="Arial"/>
          <w:b/>
          <w:sz w:val="28"/>
          <w:szCs w:val="28"/>
          <w:highlight w:val="yellow"/>
        </w:rPr>
        <w:t xml:space="preserve">Nº </w:t>
      </w:r>
      <w:r w:rsidR="00162188" w:rsidRPr="008E5F1A">
        <w:rPr>
          <w:rFonts w:ascii="Arial" w:hAnsi="Arial" w:cs="Arial"/>
          <w:b/>
          <w:sz w:val="28"/>
          <w:szCs w:val="28"/>
          <w:highlight w:val="yellow"/>
        </w:rPr>
        <w:t>0</w:t>
      </w:r>
      <w:r w:rsidR="00C95AED" w:rsidRPr="008E5F1A">
        <w:rPr>
          <w:rFonts w:ascii="Arial" w:hAnsi="Arial" w:cs="Arial"/>
          <w:b/>
          <w:sz w:val="28"/>
          <w:szCs w:val="28"/>
          <w:highlight w:val="yellow"/>
        </w:rPr>
        <w:t>02/2024,</w:t>
      </w:r>
      <w:r w:rsidR="00C95AED" w:rsidRPr="008E5F1A">
        <w:rPr>
          <w:rFonts w:ascii="Arial" w:hAnsi="Arial" w:cs="Arial"/>
          <w:sz w:val="28"/>
          <w:szCs w:val="28"/>
        </w:rPr>
        <w:t xml:space="preserve"> datado de </w:t>
      </w:r>
      <w:r w:rsidR="00162188" w:rsidRPr="008E5F1A">
        <w:rPr>
          <w:rFonts w:ascii="Arial" w:hAnsi="Arial" w:cs="Arial"/>
          <w:sz w:val="28"/>
          <w:szCs w:val="28"/>
        </w:rPr>
        <w:t>17</w:t>
      </w:r>
      <w:r w:rsidR="00C95AED" w:rsidRPr="008E5F1A">
        <w:rPr>
          <w:rFonts w:ascii="Arial" w:hAnsi="Arial" w:cs="Arial"/>
          <w:sz w:val="28"/>
          <w:szCs w:val="28"/>
        </w:rPr>
        <w:t xml:space="preserve"> de dezembro de 2024, contendo </w:t>
      </w:r>
      <w:r w:rsidR="00C95AED" w:rsidRPr="008E5F1A">
        <w:rPr>
          <w:rFonts w:ascii="Arial" w:hAnsi="Arial" w:cs="Arial"/>
          <w:b/>
          <w:sz w:val="28"/>
          <w:szCs w:val="28"/>
        </w:rPr>
        <w:t>CONVITE</w:t>
      </w:r>
      <w:r w:rsidR="00C95AED" w:rsidRPr="008E5F1A">
        <w:rPr>
          <w:rFonts w:ascii="Arial" w:hAnsi="Arial" w:cs="Arial"/>
          <w:sz w:val="28"/>
          <w:szCs w:val="28"/>
        </w:rPr>
        <w:t xml:space="preserve"> para participar </w:t>
      </w:r>
      <w:r w:rsidR="00162188" w:rsidRPr="008E5F1A">
        <w:rPr>
          <w:rFonts w:ascii="Arial" w:hAnsi="Arial" w:cs="Arial"/>
          <w:sz w:val="28"/>
          <w:szCs w:val="28"/>
        </w:rPr>
        <w:t>dos Atos Inaugurais da Casa de Cultura de Mato Leitão</w:t>
      </w:r>
      <w:r w:rsidR="00C95AED" w:rsidRPr="008E5F1A">
        <w:rPr>
          <w:rFonts w:ascii="Arial" w:hAnsi="Arial" w:cs="Arial"/>
          <w:sz w:val="28"/>
          <w:szCs w:val="28"/>
        </w:rPr>
        <w:t xml:space="preserve">, no dia </w:t>
      </w:r>
      <w:r w:rsidR="00162188" w:rsidRPr="008E5F1A">
        <w:rPr>
          <w:rFonts w:ascii="Arial" w:hAnsi="Arial" w:cs="Arial"/>
          <w:sz w:val="28"/>
          <w:szCs w:val="28"/>
        </w:rPr>
        <w:t>22</w:t>
      </w:r>
      <w:r w:rsidR="00C95AED" w:rsidRPr="008E5F1A">
        <w:rPr>
          <w:rFonts w:ascii="Arial" w:hAnsi="Arial" w:cs="Arial"/>
          <w:sz w:val="28"/>
          <w:szCs w:val="28"/>
        </w:rPr>
        <w:t xml:space="preserve"> de dezembro às 1</w:t>
      </w:r>
      <w:r w:rsidR="00162188" w:rsidRPr="008E5F1A">
        <w:rPr>
          <w:rFonts w:ascii="Arial" w:hAnsi="Arial" w:cs="Arial"/>
          <w:sz w:val="28"/>
          <w:szCs w:val="28"/>
        </w:rPr>
        <w:t>6</w:t>
      </w:r>
      <w:r w:rsidR="00C95AED" w:rsidRPr="008E5F1A">
        <w:rPr>
          <w:rFonts w:ascii="Arial" w:hAnsi="Arial" w:cs="Arial"/>
          <w:sz w:val="28"/>
          <w:szCs w:val="28"/>
        </w:rPr>
        <w:t xml:space="preserve">:00hs. </w:t>
      </w:r>
      <w:r w:rsidR="0051246B" w:rsidRPr="008E5F1A">
        <w:rPr>
          <w:rFonts w:ascii="Arial" w:hAnsi="Arial" w:cs="Arial"/>
          <w:sz w:val="28"/>
          <w:szCs w:val="28"/>
        </w:rPr>
        <w:t xml:space="preserve">As demais correspondências </w:t>
      </w:r>
      <w:r w:rsidR="00C54248" w:rsidRPr="008E5F1A">
        <w:rPr>
          <w:rFonts w:ascii="Arial" w:hAnsi="Arial" w:cs="Arial"/>
          <w:sz w:val="28"/>
          <w:szCs w:val="28"/>
        </w:rPr>
        <w:t xml:space="preserve">permanecerão à disposição, nos arquivos desta Casa. Dando continuidade, adentrou-se no espaço destinado ao </w:t>
      </w:r>
      <w:r w:rsidR="00C54248" w:rsidRPr="008E5F1A">
        <w:rPr>
          <w:rFonts w:ascii="Arial" w:hAnsi="Arial" w:cs="Arial"/>
          <w:b/>
          <w:sz w:val="28"/>
          <w:szCs w:val="28"/>
          <w:shd w:val="clear" w:color="auto" w:fill="FFFF00"/>
        </w:rPr>
        <w:t>PERÍODO DAS COMUNICAÇÕES.</w:t>
      </w:r>
      <w:r w:rsidR="00C54248" w:rsidRPr="008E5F1A">
        <w:rPr>
          <w:rFonts w:ascii="Arial" w:hAnsi="Arial" w:cs="Arial"/>
          <w:sz w:val="28"/>
          <w:szCs w:val="28"/>
        </w:rPr>
        <w:t xml:space="preserve"> </w:t>
      </w:r>
      <w:r w:rsidR="0023451A" w:rsidRPr="008E5F1A">
        <w:rPr>
          <w:rFonts w:ascii="Arial" w:hAnsi="Arial" w:cs="Arial"/>
          <w:sz w:val="28"/>
          <w:szCs w:val="28"/>
        </w:rPr>
        <w:t xml:space="preserve">Neste espaço regimental, não teve inscritos para o uso da palavra, na tribuna livre desta Casa, esta noite. </w:t>
      </w:r>
      <w:r w:rsidR="0023451A" w:rsidRPr="008E5F1A">
        <w:rPr>
          <w:rFonts w:ascii="Arial" w:hAnsi="Arial" w:cs="Arial"/>
          <w:color w:val="000000"/>
          <w:sz w:val="28"/>
          <w:szCs w:val="28"/>
        </w:rPr>
        <w:t xml:space="preserve">Assim sendo, o senhor Presidente, </w:t>
      </w:r>
      <w:r w:rsidR="0023451A" w:rsidRPr="008E5F1A">
        <w:rPr>
          <w:rFonts w:ascii="Arial" w:hAnsi="Arial" w:cs="Arial"/>
          <w:sz w:val="28"/>
          <w:szCs w:val="28"/>
        </w:rPr>
        <w:t xml:space="preserve">passou, de imediato ao período da </w:t>
      </w:r>
      <w:r w:rsidR="0023451A" w:rsidRPr="008E5F1A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ORDEM DO DIA. </w:t>
      </w:r>
      <w:r w:rsidR="0023451A" w:rsidRPr="008E5F1A">
        <w:rPr>
          <w:rFonts w:ascii="Arial" w:hAnsi="Arial" w:cs="Arial"/>
          <w:sz w:val="28"/>
          <w:szCs w:val="28"/>
        </w:rPr>
        <w:t xml:space="preserve">Neste espaço regimental, solicitou que os Vereadores </w:t>
      </w:r>
      <w:r w:rsidR="0023451A" w:rsidRPr="008E5F1A">
        <w:rPr>
          <w:rFonts w:ascii="Arial" w:hAnsi="Arial" w:cs="Arial"/>
          <w:b/>
          <w:bCs/>
          <w:sz w:val="28"/>
          <w:szCs w:val="28"/>
        </w:rPr>
        <w:t xml:space="preserve">Marcela </w:t>
      </w:r>
      <w:r w:rsidR="0023451A" w:rsidRPr="008E5F1A">
        <w:rPr>
          <w:rFonts w:ascii="Arial" w:hAnsi="Arial" w:cs="Arial"/>
          <w:bCs/>
          <w:sz w:val="28"/>
          <w:szCs w:val="28"/>
        </w:rPr>
        <w:t>e</w:t>
      </w:r>
      <w:r w:rsidR="0023451A" w:rsidRPr="008E5F1A">
        <w:rPr>
          <w:rFonts w:ascii="Arial" w:hAnsi="Arial" w:cs="Arial"/>
          <w:b/>
          <w:bCs/>
          <w:sz w:val="28"/>
          <w:szCs w:val="28"/>
        </w:rPr>
        <w:t xml:space="preserve"> Gustavo,</w:t>
      </w:r>
      <w:r w:rsidR="0023451A" w:rsidRPr="008E5F1A">
        <w:rPr>
          <w:rFonts w:ascii="Arial" w:hAnsi="Arial" w:cs="Arial"/>
          <w:sz w:val="28"/>
          <w:szCs w:val="28"/>
        </w:rPr>
        <w:t xml:space="preserve"> apresentassem, na íntegra, a matéria exibida no Expediente desta sessão. Em atendimento à solicitação da presidência da Mesa, apresentaram-na.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e Legislativo Municipal. Concluídos os trabalhos das Comissões, a sessão foi reaberta. Reabertos os trabalhos, foram </w:t>
      </w:r>
      <w:r w:rsidR="0023451A" w:rsidRPr="008E5F1A">
        <w:rPr>
          <w:rFonts w:ascii="Arial" w:hAnsi="Arial" w:cs="Arial"/>
          <w:sz w:val="28"/>
          <w:szCs w:val="28"/>
        </w:rPr>
        <w:lastRenderedPageBreak/>
        <w:t xml:space="preserve">apresentados, colocados em discussão e aprovados por unanimidade, de forma individual, os </w:t>
      </w:r>
      <w:r w:rsidR="0023451A" w:rsidRPr="008E5F1A">
        <w:rPr>
          <w:rFonts w:ascii="Arial" w:hAnsi="Arial" w:cs="Arial"/>
          <w:b/>
          <w:bCs/>
          <w:sz w:val="28"/>
          <w:szCs w:val="28"/>
        </w:rPr>
        <w:t xml:space="preserve">PARECERES TÉCNICOS </w:t>
      </w:r>
      <w:r w:rsidR="0023451A" w:rsidRPr="008E5F1A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23451A" w:rsidRPr="008E5F1A">
        <w:rPr>
          <w:rFonts w:ascii="Arial" w:hAnsi="Arial" w:cs="Arial"/>
          <w:b/>
          <w:i/>
          <w:iCs/>
          <w:sz w:val="28"/>
          <w:szCs w:val="28"/>
        </w:rPr>
        <w:t>Legislação, Justiça e Redação Final,</w:t>
      </w:r>
      <w:r w:rsidR="0023451A" w:rsidRPr="008E5F1A">
        <w:rPr>
          <w:rFonts w:ascii="Arial" w:hAnsi="Arial" w:cs="Arial"/>
          <w:i/>
          <w:iCs/>
          <w:sz w:val="28"/>
          <w:szCs w:val="28"/>
        </w:rPr>
        <w:t xml:space="preserve"> composto pelo seguintes Vereadores:</w:t>
      </w:r>
      <w:r w:rsidR="0023451A" w:rsidRPr="008E5F1A">
        <w:rPr>
          <w:rFonts w:ascii="Arial" w:hAnsi="Arial" w:cs="Arial"/>
          <w:b/>
          <w:i/>
          <w:iCs/>
          <w:sz w:val="28"/>
          <w:szCs w:val="28"/>
        </w:rPr>
        <w:t xml:space="preserve"> Presidente:</w:t>
      </w:r>
      <w:r w:rsidR="0023451A" w:rsidRPr="008E5F1A">
        <w:rPr>
          <w:rFonts w:ascii="Arial" w:hAnsi="Arial" w:cs="Arial"/>
          <w:i/>
          <w:iCs/>
          <w:sz w:val="28"/>
          <w:szCs w:val="28"/>
        </w:rPr>
        <w:t xml:space="preserve"> Vereador Emerson </w:t>
      </w:r>
      <w:proofErr w:type="spellStart"/>
      <w:r w:rsidR="0023451A" w:rsidRPr="008E5F1A">
        <w:rPr>
          <w:rFonts w:ascii="Arial" w:hAnsi="Arial" w:cs="Arial"/>
          <w:i/>
          <w:iCs/>
          <w:sz w:val="28"/>
          <w:szCs w:val="28"/>
        </w:rPr>
        <w:t>Luis</w:t>
      </w:r>
      <w:proofErr w:type="spellEnd"/>
      <w:r w:rsidR="0023451A" w:rsidRPr="008E5F1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23451A" w:rsidRPr="008E5F1A">
        <w:rPr>
          <w:rFonts w:ascii="Arial" w:hAnsi="Arial" w:cs="Arial"/>
          <w:i/>
          <w:iCs/>
          <w:sz w:val="28"/>
          <w:szCs w:val="28"/>
        </w:rPr>
        <w:t>Kirch</w:t>
      </w:r>
      <w:proofErr w:type="spellEnd"/>
      <w:r w:rsidR="0023451A" w:rsidRPr="008E5F1A">
        <w:rPr>
          <w:rFonts w:ascii="Arial" w:hAnsi="Arial" w:cs="Arial"/>
          <w:i/>
          <w:iCs/>
          <w:sz w:val="28"/>
          <w:szCs w:val="28"/>
        </w:rPr>
        <w:t xml:space="preserve">; </w:t>
      </w:r>
      <w:r w:rsidR="0023451A" w:rsidRPr="008E5F1A">
        <w:rPr>
          <w:rFonts w:ascii="Arial" w:hAnsi="Arial" w:cs="Arial"/>
          <w:b/>
          <w:i/>
          <w:iCs/>
          <w:sz w:val="28"/>
          <w:szCs w:val="28"/>
        </w:rPr>
        <w:t>Vice-Presidente:</w:t>
      </w:r>
      <w:r w:rsidR="0023451A" w:rsidRPr="008E5F1A">
        <w:rPr>
          <w:rFonts w:ascii="Arial" w:hAnsi="Arial" w:cs="Arial"/>
          <w:i/>
          <w:iCs/>
          <w:sz w:val="28"/>
          <w:szCs w:val="28"/>
        </w:rPr>
        <w:t xml:space="preserve"> Vereadora Marcela </w:t>
      </w:r>
      <w:proofErr w:type="spellStart"/>
      <w:r w:rsidR="0023451A" w:rsidRPr="008E5F1A">
        <w:rPr>
          <w:rFonts w:ascii="Arial" w:hAnsi="Arial" w:cs="Arial"/>
          <w:i/>
          <w:iCs/>
          <w:sz w:val="28"/>
          <w:szCs w:val="28"/>
        </w:rPr>
        <w:t>Machry</w:t>
      </w:r>
      <w:proofErr w:type="spellEnd"/>
      <w:r w:rsidR="0023451A" w:rsidRPr="008E5F1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23451A" w:rsidRPr="008E5F1A">
        <w:rPr>
          <w:rFonts w:ascii="Arial" w:hAnsi="Arial" w:cs="Arial"/>
          <w:i/>
          <w:iCs/>
          <w:sz w:val="28"/>
          <w:szCs w:val="28"/>
        </w:rPr>
        <w:t>Eggers</w:t>
      </w:r>
      <w:proofErr w:type="spellEnd"/>
      <w:r w:rsidR="0023451A" w:rsidRPr="008E5F1A">
        <w:rPr>
          <w:rFonts w:ascii="Arial" w:hAnsi="Arial" w:cs="Arial"/>
          <w:i/>
          <w:iCs/>
          <w:sz w:val="28"/>
          <w:szCs w:val="28"/>
        </w:rPr>
        <w:t xml:space="preserve"> e </w:t>
      </w:r>
      <w:r w:rsidR="0023451A" w:rsidRPr="008E5F1A">
        <w:rPr>
          <w:rFonts w:ascii="Arial" w:hAnsi="Arial" w:cs="Arial"/>
          <w:b/>
          <w:i/>
          <w:iCs/>
          <w:sz w:val="28"/>
          <w:szCs w:val="28"/>
        </w:rPr>
        <w:t>Relator:</w:t>
      </w:r>
      <w:r w:rsidR="0023451A" w:rsidRPr="008E5F1A">
        <w:rPr>
          <w:rFonts w:ascii="Arial" w:hAnsi="Arial" w:cs="Arial"/>
          <w:i/>
          <w:iCs/>
          <w:sz w:val="28"/>
          <w:szCs w:val="28"/>
        </w:rPr>
        <w:t xml:space="preserve"> Vereador Gustavo </w:t>
      </w:r>
      <w:proofErr w:type="spellStart"/>
      <w:r w:rsidR="0023451A" w:rsidRPr="008E5F1A">
        <w:rPr>
          <w:rFonts w:ascii="Arial" w:hAnsi="Arial" w:cs="Arial"/>
          <w:i/>
          <w:iCs/>
          <w:sz w:val="28"/>
          <w:szCs w:val="28"/>
        </w:rPr>
        <w:t>Kist</w:t>
      </w:r>
      <w:proofErr w:type="spellEnd"/>
      <w:r w:rsidR="0023451A" w:rsidRPr="008E5F1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23451A" w:rsidRPr="008E5F1A">
        <w:rPr>
          <w:rFonts w:ascii="Arial" w:hAnsi="Arial" w:cs="Arial"/>
          <w:i/>
          <w:iCs/>
          <w:sz w:val="28"/>
          <w:szCs w:val="28"/>
        </w:rPr>
        <w:t>Maldaner</w:t>
      </w:r>
      <w:proofErr w:type="spellEnd"/>
      <w:r w:rsidR="0023451A" w:rsidRPr="008E5F1A">
        <w:rPr>
          <w:rFonts w:ascii="Arial" w:hAnsi="Arial" w:cs="Arial"/>
          <w:i/>
          <w:iCs/>
          <w:sz w:val="28"/>
          <w:szCs w:val="28"/>
        </w:rPr>
        <w:t xml:space="preserve">, </w:t>
      </w:r>
      <w:r w:rsidR="0023451A" w:rsidRPr="008E5F1A">
        <w:rPr>
          <w:rFonts w:ascii="Arial" w:hAnsi="Arial" w:cs="Arial"/>
          <w:sz w:val="28"/>
          <w:szCs w:val="28"/>
        </w:rPr>
        <w:t xml:space="preserve">com relação aos </w:t>
      </w:r>
      <w:r w:rsidR="0023451A" w:rsidRPr="008E5F1A">
        <w:rPr>
          <w:rFonts w:ascii="Arial" w:hAnsi="Arial" w:cs="Arial"/>
          <w:b/>
          <w:bCs/>
          <w:sz w:val="28"/>
          <w:szCs w:val="28"/>
        </w:rPr>
        <w:t xml:space="preserve">Projetos de Lei </w:t>
      </w:r>
      <w:r w:rsidR="0023451A" w:rsidRPr="008E5F1A">
        <w:rPr>
          <w:rFonts w:ascii="Arial" w:hAnsi="Arial" w:cs="Arial"/>
          <w:bCs/>
          <w:sz w:val="28"/>
          <w:szCs w:val="28"/>
        </w:rPr>
        <w:t>identificados como</w:t>
      </w:r>
      <w:r w:rsidR="0023451A" w:rsidRPr="008E5F1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3451A" w:rsidRPr="008E5F1A">
        <w:rPr>
          <w:rFonts w:ascii="Arial" w:hAnsi="Arial" w:cs="Arial"/>
          <w:b/>
          <w:bCs/>
          <w:sz w:val="28"/>
          <w:szCs w:val="28"/>
        </w:rPr>
        <w:t>N</w:t>
      </w:r>
      <w:r w:rsidR="0023451A" w:rsidRPr="008E5F1A">
        <w:rPr>
          <w:rFonts w:ascii="Arial" w:hAnsi="Arial" w:cs="Arial"/>
          <w:b/>
          <w:bCs/>
          <w:sz w:val="28"/>
          <w:szCs w:val="28"/>
          <w:vertAlign w:val="superscript"/>
        </w:rPr>
        <w:t>ºs</w:t>
      </w:r>
      <w:proofErr w:type="spellEnd"/>
      <w:r w:rsidR="0023451A" w:rsidRPr="008E5F1A">
        <w:rPr>
          <w:rFonts w:ascii="Arial" w:hAnsi="Arial" w:cs="Arial"/>
          <w:b/>
          <w:bCs/>
          <w:sz w:val="28"/>
          <w:szCs w:val="28"/>
        </w:rPr>
        <w:t xml:space="preserve"> </w:t>
      </w:r>
      <w:r w:rsidR="00CE36D8" w:rsidRPr="008E5F1A">
        <w:rPr>
          <w:rFonts w:ascii="Arial" w:hAnsi="Arial" w:cs="Arial"/>
          <w:b/>
          <w:bCs/>
          <w:sz w:val="28"/>
          <w:szCs w:val="28"/>
        </w:rPr>
        <w:t xml:space="preserve">101, 102, 103, 104, 105, 106, 107 </w:t>
      </w:r>
      <w:r w:rsidR="0023451A" w:rsidRPr="008E5F1A">
        <w:rPr>
          <w:rFonts w:ascii="Arial" w:hAnsi="Arial" w:cs="Arial"/>
          <w:bCs/>
          <w:sz w:val="28"/>
          <w:szCs w:val="28"/>
        </w:rPr>
        <w:t>e</w:t>
      </w:r>
      <w:r w:rsidR="0023451A" w:rsidRPr="008E5F1A">
        <w:rPr>
          <w:rFonts w:ascii="Arial" w:hAnsi="Arial" w:cs="Arial"/>
          <w:b/>
          <w:bCs/>
          <w:sz w:val="28"/>
          <w:szCs w:val="28"/>
        </w:rPr>
        <w:t xml:space="preserve"> </w:t>
      </w:r>
      <w:r w:rsidR="00CE36D8" w:rsidRPr="008E5F1A">
        <w:rPr>
          <w:rFonts w:ascii="Arial" w:hAnsi="Arial" w:cs="Arial"/>
          <w:b/>
          <w:bCs/>
          <w:sz w:val="28"/>
          <w:szCs w:val="28"/>
        </w:rPr>
        <w:t>108</w:t>
      </w:r>
      <w:r w:rsidR="0023451A" w:rsidRPr="008E5F1A">
        <w:rPr>
          <w:rFonts w:ascii="Arial" w:hAnsi="Arial" w:cs="Arial"/>
          <w:b/>
          <w:bCs/>
          <w:sz w:val="28"/>
          <w:szCs w:val="28"/>
        </w:rPr>
        <w:t xml:space="preserve">. </w:t>
      </w:r>
      <w:r w:rsidR="0023451A" w:rsidRPr="008E5F1A">
        <w:rPr>
          <w:rFonts w:ascii="Arial" w:hAnsi="Arial" w:cs="Arial"/>
          <w:bCs/>
          <w:sz w:val="28"/>
          <w:szCs w:val="28"/>
        </w:rPr>
        <w:t>Da mesma forma, foram apreciados</w:t>
      </w:r>
      <w:r w:rsidR="0023451A" w:rsidRPr="008E5F1A">
        <w:rPr>
          <w:rFonts w:ascii="Arial" w:hAnsi="Arial" w:cs="Arial"/>
          <w:b/>
          <w:bCs/>
          <w:sz w:val="28"/>
          <w:szCs w:val="28"/>
        </w:rPr>
        <w:t xml:space="preserve"> </w:t>
      </w:r>
      <w:r w:rsidR="0023451A" w:rsidRPr="008E5F1A">
        <w:rPr>
          <w:rFonts w:ascii="Arial" w:hAnsi="Arial" w:cs="Arial"/>
          <w:sz w:val="28"/>
          <w:szCs w:val="28"/>
        </w:rPr>
        <w:t xml:space="preserve">os </w:t>
      </w:r>
      <w:r w:rsidR="0023451A" w:rsidRPr="008E5F1A">
        <w:rPr>
          <w:rFonts w:ascii="Arial" w:hAnsi="Arial" w:cs="Arial"/>
          <w:b/>
          <w:bCs/>
          <w:sz w:val="28"/>
          <w:szCs w:val="28"/>
          <w:highlight w:val="yellow"/>
        </w:rPr>
        <w:t xml:space="preserve">Projetos de Lei </w:t>
      </w:r>
      <w:r w:rsidR="0023451A" w:rsidRPr="008E5F1A">
        <w:rPr>
          <w:rFonts w:ascii="Arial" w:hAnsi="Arial" w:cs="Arial"/>
          <w:sz w:val="28"/>
          <w:szCs w:val="28"/>
        </w:rPr>
        <w:t xml:space="preserve">epigrafados nos </w:t>
      </w:r>
      <w:proofErr w:type="spellStart"/>
      <w:r w:rsidR="0023451A" w:rsidRPr="008E5F1A">
        <w:rPr>
          <w:rFonts w:ascii="Arial" w:hAnsi="Arial" w:cs="Arial"/>
          <w:sz w:val="28"/>
          <w:szCs w:val="28"/>
        </w:rPr>
        <w:t>ítens</w:t>
      </w:r>
      <w:proofErr w:type="spellEnd"/>
      <w:r w:rsidR="0023451A" w:rsidRPr="008E5F1A">
        <w:rPr>
          <w:rFonts w:ascii="Arial" w:hAnsi="Arial" w:cs="Arial"/>
          <w:sz w:val="28"/>
          <w:szCs w:val="28"/>
        </w:rPr>
        <w:t xml:space="preserve"> </w:t>
      </w:r>
      <w:r w:rsidR="0023451A" w:rsidRPr="008E5F1A">
        <w:rPr>
          <w:rFonts w:ascii="Arial" w:hAnsi="Arial" w:cs="Arial"/>
          <w:b/>
          <w:bCs/>
          <w:sz w:val="28"/>
          <w:szCs w:val="28"/>
        </w:rPr>
        <w:t xml:space="preserve">“1º.a = </w:t>
      </w:r>
      <w:r w:rsidR="00CE36D8" w:rsidRPr="008E5F1A">
        <w:rPr>
          <w:rFonts w:ascii="Arial" w:hAnsi="Arial" w:cs="Arial"/>
          <w:bCs/>
          <w:sz w:val="28"/>
          <w:szCs w:val="28"/>
        </w:rPr>
        <w:t>101</w:t>
      </w:r>
      <w:r w:rsidR="0023451A" w:rsidRPr="008E5F1A">
        <w:rPr>
          <w:rFonts w:ascii="Arial" w:hAnsi="Arial" w:cs="Arial"/>
          <w:bCs/>
          <w:sz w:val="28"/>
          <w:szCs w:val="28"/>
        </w:rPr>
        <w:t>”</w:t>
      </w:r>
      <w:r w:rsidR="00CE36D8" w:rsidRPr="008E5F1A">
        <w:rPr>
          <w:rFonts w:ascii="Arial" w:hAnsi="Arial" w:cs="Arial"/>
          <w:bCs/>
          <w:sz w:val="28"/>
          <w:szCs w:val="28"/>
        </w:rPr>
        <w:t xml:space="preserve">; </w:t>
      </w:r>
      <w:r w:rsidR="00CE36D8" w:rsidRPr="008E5F1A">
        <w:rPr>
          <w:rFonts w:ascii="Arial" w:hAnsi="Arial" w:cs="Arial"/>
          <w:b/>
          <w:bCs/>
          <w:sz w:val="28"/>
          <w:szCs w:val="28"/>
        </w:rPr>
        <w:t xml:space="preserve">“1º.b = </w:t>
      </w:r>
      <w:r w:rsidR="00CE36D8" w:rsidRPr="008E5F1A">
        <w:rPr>
          <w:rFonts w:ascii="Arial" w:hAnsi="Arial" w:cs="Arial"/>
          <w:bCs/>
          <w:sz w:val="28"/>
          <w:szCs w:val="28"/>
        </w:rPr>
        <w:t xml:space="preserve">102”; </w:t>
      </w:r>
      <w:r w:rsidR="00CE36D8" w:rsidRPr="008E5F1A">
        <w:rPr>
          <w:rFonts w:ascii="Arial" w:hAnsi="Arial" w:cs="Arial"/>
          <w:b/>
          <w:bCs/>
          <w:sz w:val="28"/>
          <w:szCs w:val="28"/>
        </w:rPr>
        <w:t xml:space="preserve">“1º.c = </w:t>
      </w:r>
      <w:r w:rsidR="00CE36D8" w:rsidRPr="008E5F1A">
        <w:rPr>
          <w:rFonts w:ascii="Arial" w:hAnsi="Arial" w:cs="Arial"/>
          <w:bCs/>
          <w:sz w:val="28"/>
          <w:szCs w:val="28"/>
        </w:rPr>
        <w:t xml:space="preserve">103”; </w:t>
      </w:r>
      <w:r w:rsidR="00CE36D8" w:rsidRPr="008E5F1A">
        <w:rPr>
          <w:rFonts w:ascii="Arial" w:hAnsi="Arial" w:cs="Arial"/>
          <w:b/>
          <w:bCs/>
          <w:sz w:val="28"/>
          <w:szCs w:val="28"/>
        </w:rPr>
        <w:t xml:space="preserve">“1º.d = </w:t>
      </w:r>
      <w:r w:rsidR="00CE36D8" w:rsidRPr="008E5F1A">
        <w:rPr>
          <w:rFonts w:ascii="Arial" w:hAnsi="Arial" w:cs="Arial"/>
          <w:bCs/>
          <w:sz w:val="28"/>
          <w:szCs w:val="28"/>
        </w:rPr>
        <w:t xml:space="preserve">104”; </w:t>
      </w:r>
      <w:r w:rsidR="00CE36D8" w:rsidRPr="008E5F1A">
        <w:rPr>
          <w:rFonts w:ascii="Arial" w:hAnsi="Arial" w:cs="Arial"/>
          <w:b/>
          <w:bCs/>
          <w:sz w:val="28"/>
          <w:szCs w:val="28"/>
        </w:rPr>
        <w:t xml:space="preserve">“1º.e = </w:t>
      </w:r>
      <w:r w:rsidR="00CE36D8" w:rsidRPr="008E5F1A">
        <w:rPr>
          <w:rFonts w:ascii="Arial" w:hAnsi="Arial" w:cs="Arial"/>
          <w:bCs/>
          <w:sz w:val="28"/>
          <w:szCs w:val="28"/>
        </w:rPr>
        <w:t xml:space="preserve">105”; </w:t>
      </w:r>
      <w:r w:rsidR="00CE36D8" w:rsidRPr="008E5F1A">
        <w:rPr>
          <w:rFonts w:ascii="Arial" w:hAnsi="Arial" w:cs="Arial"/>
          <w:b/>
          <w:bCs/>
          <w:sz w:val="28"/>
          <w:szCs w:val="28"/>
        </w:rPr>
        <w:t xml:space="preserve">“2º.a = </w:t>
      </w:r>
      <w:r w:rsidR="00CE36D8" w:rsidRPr="008E5F1A">
        <w:rPr>
          <w:rFonts w:ascii="Arial" w:hAnsi="Arial" w:cs="Arial"/>
          <w:bCs/>
          <w:sz w:val="28"/>
          <w:szCs w:val="28"/>
        </w:rPr>
        <w:t xml:space="preserve">106”; </w:t>
      </w:r>
      <w:r w:rsidR="00CE36D8" w:rsidRPr="008E5F1A">
        <w:rPr>
          <w:rFonts w:ascii="Arial" w:hAnsi="Arial" w:cs="Arial"/>
          <w:b/>
          <w:bCs/>
          <w:sz w:val="28"/>
          <w:szCs w:val="28"/>
        </w:rPr>
        <w:t xml:space="preserve">“2º.b = </w:t>
      </w:r>
      <w:r w:rsidR="00CE36D8" w:rsidRPr="008E5F1A">
        <w:rPr>
          <w:rFonts w:ascii="Arial" w:hAnsi="Arial" w:cs="Arial"/>
          <w:bCs/>
          <w:sz w:val="28"/>
          <w:szCs w:val="28"/>
        </w:rPr>
        <w:t xml:space="preserve">107”; e </w:t>
      </w:r>
      <w:r w:rsidR="00CE36D8" w:rsidRPr="008E5F1A">
        <w:rPr>
          <w:rFonts w:ascii="Arial" w:hAnsi="Arial" w:cs="Arial"/>
          <w:b/>
          <w:bCs/>
          <w:sz w:val="28"/>
          <w:szCs w:val="28"/>
        </w:rPr>
        <w:t xml:space="preserve">“2º.c = </w:t>
      </w:r>
      <w:r w:rsidR="00CE36D8" w:rsidRPr="008E5F1A">
        <w:rPr>
          <w:rFonts w:ascii="Arial" w:hAnsi="Arial" w:cs="Arial"/>
          <w:bCs/>
          <w:sz w:val="28"/>
          <w:szCs w:val="28"/>
        </w:rPr>
        <w:t xml:space="preserve">108” </w:t>
      </w:r>
      <w:r w:rsidR="0023451A" w:rsidRPr="008E5F1A">
        <w:rPr>
          <w:rFonts w:ascii="Arial" w:hAnsi="Arial" w:cs="Arial"/>
          <w:sz w:val="28"/>
          <w:szCs w:val="28"/>
        </w:rPr>
        <w:t xml:space="preserve">no Expediente desta sessão. Na oportunidade, </w:t>
      </w:r>
      <w:r w:rsidR="00CE36D8" w:rsidRPr="008E5F1A">
        <w:rPr>
          <w:rFonts w:ascii="Arial" w:hAnsi="Arial" w:cs="Arial"/>
          <w:sz w:val="28"/>
          <w:szCs w:val="28"/>
        </w:rPr>
        <w:t xml:space="preserve">o Vereador </w:t>
      </w:r>
      <w:r w:rsidR="00CE36D8" w:rsidRPr="008E5F1A">
        <w:rPr>
          <w:rFonts w:ascii="Arial" w:hAnsi="Arial" w:cs="Arial"/>
          <w:b/>
          <w:sz w:val="28"/>
          <w:szCs w:val="28"/>
        </w:rPr>
        <w:t xml:space="preserve">Emerson </w:t>
      </w:r>
      <w:r w:rsidR="00CE36D8" w:rsidRPr="008E5F1A">
        <w:rPr>
          <w:rFonts w:ascii="Arial" w:hAnsi="Arial" w:cs="Arial"/>
          <w:sz w:val="28"/>
          <w:szCs w:val="28"/>
        </w:rPr>
        <w:t>manifestou-se conforme segue:</w:t>
      </w:r>
      <w:r w:rsidR="009C55E8" w:rsidRPr="008E5F1A">
        <w:rPr>
          <w:rFonts w:ascii="Arial" w:hAnsi="Arial" w:cs="Arial"/>
          <w:sz w:val="28"/>
          <w:szCs w:val="28"/>
        </w:rPr>
        <w:t xml:space="preserve"> com relação ao </w:t>
      </w:r>
      <w:r w:rsidR="00CE36D8" w:rsidRPr="008E5F1A">
        <w:rPr>
          <w:rFonts w:ascii="Arial" w:hAnsi="Arial" w:cs="Arial"/>
          <w:sz w:val="28"/>
          <w:szCs w:val="28"/>
        </w:rPr>
        <w:t xml:space="preserve">Projeto de Lei identificado como </w:t>
      </w:r>
      <w:r w:rsidR="00CE36D8" w:rsidRPr="008E5F1A">
        <w:rPr>
          <w:rFonts w:ascii="Arial" w:hAnsi="Arial" w:cs="Arial"/>
          <w:b/>
          <w:sz w:val="28"/>
          <w:szCs w:val="28"/>
        </w:rPr>
        <w:t xml:space="preserve">Nº </w:t>
      </w:r>
      <w:r w:rsidR="009C55E8" w:rsidRPr="008E5F1A">
        <w:rPr>
          <w:rFonts w:ascii="Arial" w:hAnsi="Arial" w:cs="Arial"/>
          <w:b/>
          <w:sz w:val="28"/>
          <w:szCs w:val="28"/>
        </w:rPr>
        <w:t>103</w:t>
      </w:r>
      <w:r w:rsidR="009C55E8" w:rsidRPr="008E5F1A">
        <w:rPr>
          <w:rFonts w:ascii="Arial" w:hAnsi="Arial" w:cs="Arial"/>
          <w:sz w:val="28"/>
          <w:szCs w:val="28"/>
        </w:rPr>
        <w:t>, disse:</w:t>
      </w:r>
      <w:r w:rsidR="001E50D4">
        <w:rPr>
          <w:rFonts w:ascii="Arial" w:hAnsi="Arial" w:cs="Arial"/>
          <w:sz w:val="28"/>
          <w:szCs w:val="28"/>
        </w:rPr>
        <w:t xml:space="preserve"> senhor Presidente; já está depositado o valor de R$ 450.000,00 do Deputado Lucas </w:t>
      </w:r>
      <w:proofErr w:type="spellStart"/>
      <w:r w:rsidR="001E50D4">
        <w:rPr>
          <w:rFonts w:ascii="Arial" w:hAnsi="Arial" w:cs="Arial"/>
          <w:sz w:val="28"/>
          <w:szCs w:val="28"/>
        </w:rPr>
        <w:t>Redecker</w:t>
      </w:r>
      <w:proofErr w:type="spellEnd"/>
      <w:r w:rsidR="004701A1">
        <w:rPr>
          <w:rFonts w:ascii="Arial" w:hAnsi="Arial" w:cs="Arial"/>
          <w:sz w:val="28"/>
          <w:szCs w:val="28"/>
        </w:rPr>
        <w:t xml:space="preserve"> do PSDB. Essa é a terceira remessa que ele manda aí em questão de três anos; sempre valorizando o Município de Mato Leitão pela votação que ele fez e a gente também agradece a ele por sempre estar ajudando Mato Leitão na pavimentação. C</w:t>
      </w:r>
      <w:r w:rsidR="009C55E8" w:rsidRPr="008E5F1A">
        <w:rPr>
          <w:rFonts w:ascii="Arial" w:hAnsi="Arial" w:cs="Arial"/>
          <w:sz w:val="28"/>
          <w:szCs w:val="28"/>
        </w:rPr>
        <w:t xml:space="preserve">om relação ao Projeto de Lei identificado como </w:t>
      </w:r>
      <w:r w:rsidR="009C55E8" w:rsidRPr="008E5F1A">
        <w:rPr>
          <w:rFonts w:ascii="Arial" w:hAnsi="Arial" w:cs="Arial"/>
          <w:b/>
          <w:sz w:val="28"/>
          <w:szCs w:val="28"/>
        </w:rPr>
        <w:t>Nº 108</w:t>
      </w:r>
      <w:r w:rsidR="009C55E8" w:rsidRPr="008E5F1A">
        <w:rPr>
          <w:rFonts w:ascii="Arial" w:hAnsi="Arial" w:cs="Arial"/>
          <w:sz w:val="28"/>
          <w:szCs w:val="28"/>
        </w:rPr>
        <w:t>, disse:</w:t>
      </w:r>
      <w:r w:rsidR="004701A1">
        <w:rPr>
          <w:rFonts w:ascii="Arial" w:hAnsi="Arial" w:cs="Arial"/>
          <w:sz w:val="28"/>
          <w:szCs w:val="28"/>
        </w:rPr>
        <w:t xml:space="preserve"> senhor Presidente, só pra constar, os projetos 107 e 108, são as ruas Martin </w:t>
      </w:r>
      <w:proofErr w:type="spellStart"/>
      <w:r w:rsidR="004701A1">
        <w:rPr>
          <w:rFonts w:ascii="Arial" w:hAnsi="Arial" w:cs="Arial"/>
          <w:sz w:val="28"/>
          <w:szCs w:val="28"/>
        </w:rPr>
        <w:t>Henckes</w:t>
      </w:r>
      <w:proofErr w:type="spellEnd"/>
      <w:r w:rsidR="004701A1">
        <w:rPr>
          <w:rFonts w:ascii="Arial" w:hAnsi="Arial" w:cs="Arial"/>
          <w:sz w:val="28"/>
          <w:szCs w:val="28"/>
        </w:rPr>
        <w:t xml:space="preserve"> e Frederico Carlos </w:t>
      </w:r>
      <w:proofErr w:type="spellStart"/>
      <w:r w:rsidR="004701A1">
        <w:rPr>
          <w:rFonts w:ascii="Arial" w:hAnsi="Arial" w:cs="Arial"/>
          <w:sz w:val="28"/>
          <w:szCs w:val="28"/>
        </w:rPr>
        <w:t>Nyland</w:t>
      </w:r>
      <w:proofErr w:type="spellEnd"/>
      <w:r w:rsidR="004701A1">
        <w:rPr>
          <w:rFonts w:ascii="Arial" w:hAnsi="Arial" w:cs="Arial"/>
          <w:sz w:val="28"/>
          <w:szCs w:val="28"/>
        </w:rPr>
        <w:t xml:space="preserve">; a rua João </w:t>
      </w:r>
      <w:proofErr w:type="spellStart"/>
      <w:r w:rsidR="004701A1">
        <w:rPr>
          <w:rFonts w:ascii="Arial" w:hAnsi="Arial" w:cs="Arial"/>
          <w:sz w:val="28"/>
          <w:szCs w:val="28"/>
        </w:rPr>
        <w:t>Bohn</w:t>
      </w:r>
      <w:proofErr w:type="spellEnd"/>
      <w:r w:rsidR="004701A1">
        <w:rPr>
          <w:rFonts w:ascii="Arial" w:hAnsi="Arial" w:cs="Arial"/>
          <w:sz w:val="28"/>
          <w:szCs w:val="28"/>
        </w:rPr>
        <w:t xml:space="preserve"> Filho e a rua das </w:t>
      </w:r>
      <w:proofErr w:type="spellStart"/>
      <w:r w:rsidR="004701A1">
        <w:rPr>
          <w:rFonts w:ascii="Arial" w:hAnsi="Arial" w:cs="Arial"/>
          <w:sz w:val="28"/>
          <w:szCs w:val="28"/>
        </w:rPr>
        <w:t>Hortências</w:t>
      </w:r>
      <w:proofErr w:type="spellEnd"/>
      <w:r w:rsidR="004701A1">
        <w:rPr>
          <w:rFonts w:ascii="Arial" w:hAnsi="Arial" w:cs="Arial"/>
          <w:sz w:val="28"/>
          <w:szCs w:val="28"/>
        </w:rPr>
        <w:t xml:space="preserve"> já foram licitadas </w:t>
      </w:r>
      <w:r w:rsidR="00446A5D">
        <w:rPr>
          <w:rFonts w:ascii="Arial" w:hAnsi="Arial" w:cs="Arial"/>
          <w:sz w:val="28"/>
          <w:szCs w:val="28"/>
        </w:rPr>
        <w:t xml:space="preserve">e mais essas duas ruas aqui; as ruas do Centro vão estar todas elas asfaltadas, restando ainda algumas ruas no loteamento </w:t>
      </w:r>
      <w:proofErr w:type="spellStart"/>
      <w:r w:rsidR="00446A5D">
        <w:rPr>
          <w:rFonts w:ascii="Arial" w:hAnsi="Arial" w:cs="Arial"/>
          <w:sz w:val="28"/>
          <w:szCs w:val="28"/>
        </w:rPr>
        <w:t>Wildner</w:t>
      </w:r>
      <w:proofErr w:type="spellEnd"/>
      <w:r w:rsidR="00446A5D">
        <w:rPr>
          <w:rFonts w:ascii="Arial" w:hAnsi="Arial" w:cs="Arial"/>
          <w:sz w:val="28"/>
          <w:szCs w:val="28"/>
        </w:rPr>
        <w:t xml:space="preserve">, loteamento </w:t>
      </w:r>
      <w:proofErr w:type="spellStart"/>
      <w:r w:rsidR="00446A5D">
        <w:rPr>
          <w:rFonts w:ascii="Arial" w:hAnsi="Arial" w:cs="Arial"/>
          <w:sz w:val="28"/>
          <w:szCs w:val="28"/>
        </w:rPr>
        <w:t>Pilz</w:t>
      </w:r>
      <w:proofErr w:type="spellEnd"/>
      <w:r w:rsidR="00446A5D">
        <w:rPr>
          <w:rFonts w:ascii="Arial" w:hAnsi="Arial" w:cs="Arial"/>
          <w:sz w:val="28"/>
          <w:szCs w:val="28"/>
        </w:rPr>
        <w:t xml:space="preserve">, Boa Vista, </w:t>
      </w:r>
      <w:proofErr w:type="spellStart"/>
      <w:r w:rsidR="00446A5D">
        <w:rPr>
          <w:rFonts w:ascii="Arial" w:hAnsi="Arial" w:cs="Arial"/>
          <w:sz w:val="28"/>
          <w:szCs w:val="28"/>
        </w:rPr>
        <w:t>Machry</w:t>
      </w:r>
      <w:proofErr w:type="spellEnd"/>
      <w:r w:rsidR="00446A5D">
        <w:rPr>
          <w:rFonts w:ascii="Arial" w:hAnsi="Arial" w:cs="Arial"/>
          <w:sz w:val="28"/>
          <w:szCs w:val="28"/>
        </w:rPr>
        <w:t xml:space="preserve"> e aí o interior. Parabenizar a Administração que vai deixar mais essas obras encaminhadas dando bastante serviço para o próximo Governo. Obrigado. </w:t>
      </w:r>
      <w:r w:rsidR="0023451A" w:rsidRPr="008E5F1A">
        <w:rPr>
          <w:rFonts w:ascii="Arial" w:hAnsi="Arial" w:cs="Arial"/>
          <w:b/>
          <w:bCs/>
          <w:sz w:val="28"/>
          <w:szCs w:val="28"/>
        </w:rPr>
        <w:t>Votação:</w:t>
      </w:r>
      <w:r w:rsidR="0023451A" w:rsidRPr="008E5F1A">
        <w:rPr>
          <w:rFonts w:ascii="Arial" w:hAnsi="Arial" w:cs="Arial"/>
          <w:sz w:val="28"/>
          <w:szCs w:val="28"/>
        </w:rPr>
        <w:t xml:space="preserve"> Aprovados por unanimidade.</w:t>
      </w:r>
      <w:r w:rsidR="0023451A" w:rsidRPr="008E5F1A">
        <w:rPr>
          <w:rFonts w:ascii="Arial" w:hAnsi="Arial" w:cs="Arial"/>
          <w:b/>
          <w:sz w:val="28"/>
          <w:szCs w:val="28"/>
        </w:rPr>
        <w:t xml:space="preserve"> “Resumindo a matéria”</w:t>
      </w:r>
      <w:r w:rsidR="0023451A" w:rsidRPr="008E5F1A">
        <w:rPr>
          <w:rFonts w:ascii="Arial" w:hAnsi="Arial" w:cs="Arial"/>
          <w:sz w:val="28"/>
          <w:szCs w:val="28"/>
        </w:rPr>
        <w:t xml:space="preserve">, com relação ao </w:t>
      </w:r>
      <w:r w:rsidR="0023451A" w:rsidRPr="008E5F1A">
        <w:rPr>
          <w:rFonts w:ascii="Arial" w:hAnsi="Arial" w:cs="Arial"/>
          <w:b/>
          <w:sz w:val="28"/>
          <w:szCs w:val="28"/>
          <w:highlight w:val="yellow"/>
        </w:rPr>
        <w:t xml:space="preserve">projeto de lei identificado como nº </w:t>
      </w:r>
      <w:r w:rsidR="009C55E8" w:rsidRPr="008E5F1A">
        <w:rPr>
          <w:rFonts w:ascii="Arial" w:hAnsi="Arial" w:cs="Arial"/>
          <w:b/>
          <w:sz w:val="28"/>
          <w:szCs w:val="28"/>
          <w:highlight w:val="yellow"/>
        </w:rPr>
        <w:t>101</w:t>
      </w:r>
      <w:r w:rsidR="0023451A" w:rsidRPr="008E5F1A">
        <w:rPr>
          <w:rFonts w:ascii="Arial" w:hAnsi="Arial" w:cs="Arial"/>
          <w:b/>
          <w:sz w:val="28"/>
          <w:szCs w:val="28"/>
          <w:highlight w:val="yellow"/>
        </w:rPr>
        <w:t>,</w:t>
      </w:r>
      <w:r w:rsidR="0023451A" w:rsidRPr="008E5F1A">
        <w:rPr>
          <w:rFonts w:ascii="Arial" w:hAnsi="Arial" w:cs="Arial"/>
          <w:sz w:val="28"/>
          <w:szCs w:val="28"/>
        </w:rPr>
        <w:t xml:space="preserve"> </w:t>
      </w:r>
      <w:r w:rsidR="0023451A" w:rsidRPr="008E5F1A">
        <w:rPr>
          <w:rFonts w:ascii="Arial" w:hAnsi="Arial" w:cs="Arial"/>
          <w:b/>
          <w:i/>
          <w:sz w:val="28"/>
          <w:szCs w:val="28"/>
        </w:rPr>
        <w:t>p</w:t>
      </w:r>
      <w:r w:rsidR="001657FC" w:rsidRPr="008E5F1A">
        <w:rPr>
          <w:rFonts w:ascii="Arial" w:hAnsi="Arial" w:cs="Arial"/>
          <w:b/>
          <w:i/>
          <w:sz w:val="28"/>
          <w:szCs w:val="28"/>
        </w:rPr>
        <w:t xml:space="preserve">retende estabelecer a revisão geral anual da remuneração dos servidores do Poder Executivo e Legislativo, aposentados e pensionistas , que será reajustado em 5,03%, com efeitos a partir de 01 de janeiro de 2025; </w:t>
      </w:r>
      <w:r w:rsidR="0023451A" w:rsidRPr="008E5F1A">
        <w:rPr>
          <w:rFonts w:ascii="Arial" w:hAnsi="Arial" w:cs="Arial"/>
          <w:b/>
          <w:sz w:val="28"/>
          <w:szCs w:val="28"/>
          <w:highlight w:val="yellow"/>
        </w:rPr>
        <w:t xml:space="preserve">projeto de lei identificado como nº </w:t>
      </w:r>
      <w:r w:rsidR="009C55E8" w:rsidRPr="008E5F1A">
        <w:rPr>
          <w:rFonts w:ascii="Arial" w:hAnsi="Arial" w:cs="Arial"/>
          <w:b/>
          <w:sz w:val="28"/>
          <w:szCs w:val="28"/>
          <w:highlight w:val="yellow"/>
        </w:rPr>
        <w:t>102</w:t>
      </w:r>
      <w:r w:rsidR="0023451A" w:rsidRPr="008E5F1A">
        <w:rPr>
          <w:rFonts w:ascii="Arial" w:hAnsi="Arial" w:cs="Arial"/>
          <w:b/>
          <w:sz w:val="28"/>
          <w:szCs w:val="28"/>
          <w:highlight w:val="yellow"/>
        </w:rPr>
        <w:t>,</w:t>
      </w:r>
      <w:r w:rsidR="0023451A" w:rsidRPr="008E5F1A">
        <w:rPr>
          <w:rFonts w:ascii="Arial" w:hAnsi="Arial" w:cs="Arial"/>
          <w:sz w:val="28"/>
          <w:szCs w:val="28"/>
        </w:rPr>
        <w:t xml:space="preserve"> </w:t>
      </w:r>
      <w:r w:rsidR="001657FC" w:rsidRPr="008E5F1A">
        <w:rPr>
          <w:rFonts w:ascii="Arial" w:hAnsi="Arial" w:cs="Arial"/>
          <w:b/>
          <w:i/>
          <w:sz w:val="28"/>
          <w:szCs w:val="28"/>
        </w:rPr>
        <w:t xml:space="preserve">objetiva reajustar e revisar o sistema de vale alimentação dos servidores municipais, sendo aos servidores ativos do Poder Executivo, estatutários, ocupantes de cargos em comissão, funções de confiança e contratos temporários; </w:t>
      </w:r>
      <w:r w:rsidR="001657FC" w:rsidRPr="008E5F1A">
        <w:rPr>
          <w:rFonts w:ascii="Arial" w:hAnsi="Arial" w:cs="Arial"/>
          <w:b/>
          <w:sz w:val="28"/>
          <w:szCs w:val="28"/>
          <w:highlight w:val="yellow"/>
        </w:rPr>
        <w:t>projeto de lei identificado como nº 103,</w:t>
      </w:r>
      <w:r w:rsidR="001657FC" w:rsidRPr="008E5F1A">
        <w:rPr>
          <w:rFonts w:ascii="Arial" w:hAnsi="Arial" w:cs="Arial"/>
          <w:sz w:val="28"/>
          <w:szCs w:val="28"/>
        </w:rPr>
        <w:t xml:space="preserve"> </w:t>
      </w:r>
      <w:r w:rsidR="001657FC" w:rsidRPr="008E5F1A">
        <w:rPr>
          <w:rFonts w:ascii="Arial" w:hAnsi="Arial" w:cs="Arial"/>
          <w:b/>
          <w:i/>
          <w:sz w:val="28"/>
          <w:szCs w:val="28"/>
        </w:rPr>
        <w:t xml:space="preserve">dispõe sobre abertura de crédito adicional suplementar no orçamento do Município, da Secretaria Municipal de Obras, Viação e Trânsito, </w:t>
      </w:r>
      <w:r w:rsidR="001657FC" w:rsidRPr="008E5F1A">
        <w:rPr>
          <w:rFonts w:ascii="Arial" w:hAnsi="Arial" w:cs="Arial"/>
          <w:b/>
          <w:i/>
          <w:sz w:val="28"/>
          <w:szCs w:val="28"/>
        </w:rPr>
        <w:lastRenderedPageBreak/>
        <w:t xml:space="preserve">para investir pavimentação asfáltica na rua Frederico Carlos </w:t>
      </w:r>
      <w:proofErr w:type="spellStart"/>
      <w:r w:rsidR="001657FC" w:rsidRPr="008E5F1A">
        <w:rPr>
          <w:rFonts w:ascii="Arial" w:hAnsi="Arial" w:cs="Arial"/>
          <w:b/>
          <w:i/>
          <w:sz w:val="28"/>
          <w:szCs w:val="28"/>
        </w:rPr>
        <w:t>Nyland</w:t>
      </w:r>
      <w:proofErr w:type="spellEnd"/>
      <w:r w:rsidR="001657FC" w:rsidRPr="008E5F1A">
        <w:rPr>
          <w:rFonts w:ascii="Arial" w:hAnsi="Arial" w:cs="Arial"/>
          <w:b/>
          <w:i/>
          <w:sz w:val="28"/>
          <w:szCs w:val="28"/>
        </w:rPr>
        <w:t xml:space="preserve">, na extensão de 121,14 metros; </w:t>
      </w:r>
      <w:r w:rsidR="001657FC" w:rsidRPr="008E5F1A">
        <w:rPr>
          <w:rFonts w:ascii="Arial" w:hAnsi="Arial" w:cs="Arial"/>
          <w:b/>
          <w:sz w:val="28"/>
          <w:szCs w:val="28"/>
          <w:highlight w:val="yellow"/>
        </w:rPr>
        <w:t>projeto de lei identificado como nº 104,</w:t>
      </w:r>
      <w:r w:rsidR="001657FC" w:rsidRPr="008E5F1A">
        <w:rPr>
          <w:rFonts w:ascii="Arial" w:hAnsi="Arial" w:cs="Arial"/>
          <w:sz w:val="28"/>
          <w:szCs w:val="28"/>
        </w:rPr>
        <w:t xml:space="preserve"> </w:t>
      </w:r>
      <w:r w:rsidR="001657FC" w:rsidRPr="008E5F1A">
        <w:rPr>
          <w:rFonts w:ascii="Arial" w:hAnsi="Arial" w:cs="Arial"/>
          <w:b/>
          <w:i/>
          <w:sz w:val="28"/>
          <w:szCs w:val="28"/>
        </w:rPr>
        <w:t>dispõe sobre abertura de crédito adicional suplementar no orçamento do Município, da Secretaria Municipal de Obras, Viação e Trânsito, para investir em obras de infraestrutura no Município de Mato Leitão;</w:t>
      </w:r>
      <w:r w:rsidR="00DC4182" w:rsidRPr="008E5F1A">
        <w:rPr>
          <w:rFonts w:ascii="Arial" w:hAnsi="Arial" w:cs="Arial"/>
          <w:b/>
          <w:i/>
          <w:sz w:val="28"/>
          <w:szCs w:val="28"/>
        </w:rPr>
        <w:t xml:space="preserve"> </w:t>
      </w:r>
      <w:r w:rsidR="00DC4182" w:rsidRPr="008E5F1A">
        <w:rPr>
          <w:rFonts w:ascii="Arial" w:hAnsi="Arial" w:cs="Arial"/>
          <w:b/>
          <w:sz w:val="28"/>
          <w:szCs w:val="28"/>
          <w:highlight w:val="yellow"/>
        </w:rPr>
        <w:t>projeto de lei identificado como nº 105,</w:t>
      </w:r>
      <w:r w:rsidR="00DC4182" w:rsidRPr="008E5F1A">
        <w:rPr>
          <w:rFonts w:ascii="Arial" w:hAnsi="Arial" w:cs="Arial"/>
          <w:sz w:val="28"/>
          <w:szCs w:val="28"/>
        </w:rPr>
        <w:t xml:space="preserve"> </w:t>
      </w:r>
      <w:r w:rsidR="00DC4182" w:rsidRPr="008E5F1A">
        <w:rPr>
          <w:rFonts w:ascii="Arial" w:hAnsi="Arial" w:cs="Arial"/>
          <w:b/>
          <w:i/>
          <w:sz w:val="28"/>
          <w:szCs w:val="28"/>
        </w:rPr>
        <w:t xml:space="preserve">dispõe sobre ratificar o recebimento, pelo Poder Executivo, mediante cessão de uso de bens, 01 (uma) retroescavadeira, Marca LIUGONG, Modelo 766A, ano 2024, inscrito no patrimônio o Estado do Rio Grande do Sul sob nº 001340339; </w:t>
      </w:r>
      <w:r w:rsidR="0074391F" w:rsidRPr="008E5F1A">
        <w:rPr>
          <w:rFonts w:ascii="Arial" w:hAnsi="Arial" w:cs="Arial"/>
          <w:b/>
          <w:sz w:val="28"/>
          <w:szCs w:val="28"/>
          <w:highlight w:val="yellow"/>
        </w:rPr>
        <w:t>projeto de lei identificado como nº 106,</w:t>
      </w:r>
      <w:r w:rsidR="0074391F" w:rsidRPr="008E5F1A">
        <w:rPr>
          <w:rFonts w:ascii="Arial" w:hAnsi="Arial" w:cs="Arial"/>
          <w:sz w:val="28"/>
          <w:szCs w:val="28"/>
        </w:rPr>
        <w:t xml:space="preserve"> </w:t>
      </w:r>
      <w:r w:rsidR="0074391F" w:rsidRPr="008E5F1A">
        <w:rPr>
          <w:rFonts w:ascii="Arial" w:hAnsi="Arial" w:cs="Arial"/>
          <w:b/>
          <w:i/>
          <w:sz w:val="28"/>
          <w:szCs w:val="28"/>
        </w:rPr>
        <w:t>dispõe em alterar o inciso IV do art. 13 da Lei 1.202, de 17.11.2005, que reestrutura o regime próprio de Previdência Social dos Servidores Públicos efetivos do Município de Mato Leitão;</w:t>
      </w:r>
      <w:r w:rsidR="0034709C" w:rsidRPr="008E5F1A">
        <w:rPr>
          <w:rFonts w:ascii="Arial" w:hAnsi="Arial" w:cs="Arial"/>
          <w:b/>
          <w:i/>
          <w:sz w:val="28"/>
          <w:szCs w:val="28"/>
        </w:rPr>
        <w:t xml:space="preserve"> </w:t>
      </w:r>
      <w:r w:rsidR="0074391F" w:rsidRPr="008E5F1A">
        <w:rPr>
          <w:rFonts w:ascii="Arial" w:hAnsi="Arial" w:cs="Arial"/>
          <w:b/>
          <w:sz w:val="28"/>
          <w:szCs w:val="28"/>
          <w:highlight w:val="yellow"/>
        </w:rPr>
        <w:t>projeto de lei identificado como nº 107,</w:t>
      </w:r>
      <w:r w:rsidR="0074391F" w:rsidRPr="008E5F1A">
        <w:rPr>
          <w:rFonts w:ascii="Arial" w:hAnsi="Arial" w:cs="Arial"/>
          <w:sz w:val="28"/>
          <w:szCs w:val="28"/>
        </w:rPr>
        <w:t xml:space="preserve"> </w:t>
      </w:r>
      <w:r w:rsidR="0074391F" w:rsidRPr="008E5F1A">
        <w:rPr>
          <w:rFonts w:ascii="Arial" w:hAnsi="Arial" w:cs="Arial"/>
          <w:b/>
          <w:i/>
          <w:sz w:val="28"/>
          <w:szCs w:val="28"/>
        </w:rPr>
        <w:t>dispõe sobre a autorização para instituir a cobrança da contribuição de melhoria, da obra asfáltica executada</w:t>
      </w:r>
      <w:r w:rsidR="0034709C" w:rsidRPr="008E5F1A">
        <w:rPr>
          <w:rFonts w:ascii="Arial" w:hAnsi="Arial" w:cs="Arial"/>
          <w:b/>
          <w:i/>
          <w:sz w:val="28"/>
          <w:szCs w:val="28"/>
        </w:rPr>
        <w:t xml:space="preserve"> na rua Frederico Carlos </w:t>
      </w:r>
      <w:proofErr w:type="spellStart"/>
      <w:r w:rsidR="0034709C" w:rsidRPr="008E5F1A">
        <w:rPr>
          <w:rFonts w:ascii="Arial" w:hAnsi="Arial" w:cs="Arial"/>
          <w:b/>
          <w:i/>
          <w:sz w:val="28"/>
          <w:szCs w:val="28"/>
        </w:rPr>
        <w:t>Nyland</w:t>
      </w:r>
      <w:proofErr w:type="spellEnd"/>
      <w:r w:rsidR="0034709C" w:rsidRPr="008E5F1A">
        <w:rPr>
          <w:rFonts w:ascii="Arial" w:hAnsi="Arial" w:cs="Arial"/>
          <w:b/>
          <w:i/>
          <w:sz w:val="28"/>
          <w:szCs w:val="28"/>
        </w:rPr>
        <w:t>, trecho da ruas Otto Bugs e 10 de Novembro, no total de 2.058.83 m</w:t>
      </w:r>
      <w:r w:rsidR="0034709C" w:rsidRPr="008E5F1A">
        <w:rPr>
          <w:rFonts w:ascii="Arial" w:hAnsi="Arial" w:cs="Arial"/>
          <w:b/>
          <w:i/>
          <w:sz w:val="28"/>
          <w:szCs w:val="28"/>
          <w:vertAlign w:val="superscript"/>
        </w:rPr>
        <w:t>2</w:t>
      </w:r>
      <w:r w:rsidR="0034709C" w:rsidRPr="008E5F1A">
        <w:rPr>
          <w:rFonts w:ascii="Arial" w:hAnsi="Arial" w:cs="Arial"/>
          <w:b/>
          <w:i/>
          <w:sz w:val="28"/>
          <w:szCs w:val="28"/>
        </w:rPr>
        <w:t xml:space="preserve">, cuja obra foi discutida e aprovada por unanimidade na audiência pública do dia 16.12.2024; </w:t>
      </w:r>
      <w:r w:rsidR="0047160F" w:rsidRPr="008E5F1A">
        <w:rPr>
          <w:rFonts w:ascii="Arial" w:hAnsi="Arial" w:cs="Arial"/>
          <w:b/>
          <w:sz w:val="28"/>
          <w:szCs w:val="28"/>
          <w:highlight w:val="yellow"/>
        </w:rPr>
        <w:t>projeto de lei identificado como nº 108,</w:t>
      </w:r>
      <w:r w:rsidR="0047160F" w:rsidRPr="008E5F1A">
        <w:rPr>
          <w:rFonts w:ascii="Arial" w:hAnsi="Arial" w:cs="Arial"/>
          <w:sz w:val="28"/>
          <w:szCs w:val="28"/>
        </w:rPr>
        <w:t xml:space="preserve"> </w:t>
      </w:r>
      <w:r w:rsidR="0047160F" w:rsidRPr="008E5F1A">
        <w:rPr>
          <w:rFonts w:ascii="Arial" w:hAnsi="Arial" w:cs="Arial"/>
          <w:b/>
          <w:i/>
          <w:sz w:val="28"/>
          <w:szCs w:val="28"/>
        </w:rPr>
        <w:t xml:space="preserve">dispõe sobre a autorização para instituir a cobrança da contribuição de melhoria, da obra asfáltica executada na rua Martin </w:t>
      </w:r>
      <w:proofErr w:type="spellStart"/>
      <w:r w:rsidR="0047160F" w:rsidRPr="008E5F1A">
        <w:rPr>
          <w:rFonts w:ascii="Arial" w:hAnsi="Arial" w:cs="Arial"/>
          <w:b/>
          <w:i/>
          <w:sz w:val="28"/>
          <w:szCs w:val="28"/>
        </w:rPr>
        <w:t>Henckes</w:t>
      </w:r>
      <w:proofErr w:type="spellEnd"/>
      <w:r w:rsidR="0047160F" w:rsidRPr="008E5F1A">
        <w:rPr>
          <w:rFonts w:ascii="Arial" w:hAnsi="Arial" w:cs="Arial"/>
          <w:b/>
          <w:i/>
          <w:sz w:val="28"/>
          <w:szCs w:val="28"/>
        </w:rPr>
        <w:t xml:space="preserve">, a partir da rua </w:t>
      </w:r>
      <w:proofErr w:type="spellStart"/>
      <w:r w:rsidR="0047160F" w:rsidRPr="008E5F1A">
        <w:rPr>
          <w:rFonts w:ascii="Arial" w:hAnsi="Arial" w:cs="Arial"/>
          <w:b/>
          <w:i/>
          <w:sz w:val="28"/>
          <w:szCs w:val="28"/>
        </w:rPr>
        <w:t>Ervino</w:t>
      </w:r>
      <w:proofErr w:type="spellEnd"/>
      <w:r w:rsidR="0047160F" w:rsidRPr="008E5F1A">
        <w:rPr>
          <w:rFonts w:ascii="Arial" w:hAnsi="Arial" w:cs="Arial"/>
          <w:b/>
          <w:i/>
          <w:sz w:val="28"/>
          <w:szCs w:val="28"/>
        </w:rPr>
        <w:t xml:space="preserve"> Leopoldo Kuhn, direção Leste, na extensão de 94,71 metros, no total de 1.457,89 m</w:t>
      </w:r>
      <w:r w:rsidR="0047160F" w:rsidRPr="008E5F1A">
        <w:rPr>
          <w:rFonts w:ascii="Arial" w:hAnsi="Arial" w:cs="Arial"/>
          <w:b/>
          <w:i/>
          <w:sz w:val="28"/>
          <w:szCs w:val="28"/>
          <w:vertAlign w:val="superscript"/>
        </w:rPr>
        <w:t>2</w:t>
      </w:r>
      <w:r w:rsidR="0047160F" w:rsidRPr="008E5F1A">
        <w:rPr>
          <w:rFonts w:ascii="Arial" w:hAnsi="Arial" w:cs="Arial"/>
          <w:b/>
          <w:i/>
          <w:sz w:val="28"/>
          <w:szCs w:val="28"/>
        </w:rPr>
        <w:t xml:space="preserve">, cuja obra foi discutida e aprovada por unanimidade na audiência pública do dia 16.12.2024. </w:t>
      </w:r>
      <w:r w:rsidR="0023451A" w:rsidRPr="008E5F1A">
        <w:rPr>
          <w:rFonts w:ascii="Arial" w:hAnsi="Arial" w:cs="Arial"/>
          <w:sz w:val="28"/>
          <w:szCs w:val="28"/>
        </w:rPr>
        <w:t xml:space="preserve">Dando continuidade, foi </w:t>
      </w:r>
      <w:r w:rsidR="00DE5682" w:rsidRPr="008E5F1A">
        <w:rPr>
          <w:rFonts w:ascii="Arial" w:hAnsi="Arial" w:cs="Arial"/>
          <w:sz w:val="28"/>
          <w:szCs w:val="28"/>
        </w:rPr>
        <w:t xml:space="preserve">colocado em Discussão o </w:t>
      </w:r>
      <w:r w:rsidR="0023451A" w:rsidRPr="008E5F1A">
        <w:rPr>
          <w:rFonts w:ascii="Arial" w:hAnsi="Arial" w:cs="Arial"/>
          <w:sz w:val="28"/>
          <w:szCs w:val="28"/>
          <w:highlight w:val="yellow"/>
        </w:rPr>
        <w:t>“</w:t>
      </w:r>
      <w:r w:rsidR="0023451A" w:rsidRPr="008E5F1A">
        <w:rPr>
          <w:rFonts w:ascii="Arial" w:hAnsi="Arial" w:cs="Arial"/>
          <w:b/>
          <w:bCs/>
          <w:sz w:val="28"/>
          <w:szCs w:val="28"/>
          <w:highlight w:val="yellow"/>
        </w:rPr>
        <w:t xml:space="preserve">Projeto de </w:t>
      </w:r>
      <w:r w:rsidR="00DE5682" w:rsidRPr="008E5F1A">
        <w:rPr>
          <w:rFonts w:ascii="Arial" w:hAnsi="Arial" w:cs="Arial"/>
          <w:b/>
          <w:bCs/>
          <w:sz w:val="28"/>
          <w:szCs w:val="28"/>
          <w:highlight w:val="yellow"/>
        </w:rPr>
        <w:t xml:space="preserve">Lei </w:t>
      </w:r>
      <w:r w:rsidR="0023451A" w:rsidRPr="008E5F1A">
        <w:rPr>
          <w:rFonts w:ascii="Arial" w:hAnsi="Arial" w:cs="Arial"/>
          <w:b/>
          <w:bCs/>
          <w:sz w:val="28"/>
          <w:szCs w:val="28"/>
          <w:highlight w:val="yellow"/>
        </w:rPr>
        <w:t>Nº 0</w:t>
      </w:r>
      <w:r w:rsidR="00DE5682" w:rsidRPr="008E5F1A">
        <w:rPr>
          <w:rFonts w:ascii="Arial" w:hAnsi="Arial" w:cs="Arial"/>
          <w:b/>
          <w:bCs/>
          <w:sz w:val="28"/>
          <w:szCs w:val="28"/>
          <w:highlight w:val="yellow"/>
        </w:rPr>
        <w:t xml:space="preserve">5/2024, </w:t>
      </w:r>
      <w:r w:rsidR="00DE5682" w:rsidRPr="008E5F1A">
        <w:rPr>
          <w:rFonts w:ascii="Arial" w:hAnsi="Arial" w:cs="Arial"/>
          <w:bCs/>
          <w:sz w:val="28"/>
          <w:szCs w:val="28"/>
        </w:rPr>
        <w:t xml:space="preserve">de autoria da Mesa Diretora, </w:t>
      </w:r>
      <w:r w:rsidR="0023451A" w:rsidRPr="008E5F1A">
        <w:rPr>
          <w:rFonts w:ascii="Arial" w:hAnsi="Arial" w:cs="Arial"/>
          <w:sz w:val="28"/>
          <w:szCs w:val="28"/>
        </w:rPr>
        <w:t xml:space="preserve">apresentado no item </w:t>
      </w:r>
      <w:r w:rsidR="0023451A" w:rsidRPr="008E5F1A">
        <w:rPr>
          <w:rFonts w:ascii="Arial" w:hAnsi="Arial" w:cs="Arial"/>
          <w:b/>
          <w:sz w:val="28"/>
          <w:szCs w:val="28"/>
        </w:rPr>
        <w:t>“3º.a”</w:t>
      </w:r>
      <w:r w:rsidR="0023451A" w:rsidRPr="008E5F1A">
        <w:rPr>
          <w:rFonts w:ascii="Arial" w:hAnsi="Arial" w:cs="Arial"/>
          <w:sz w:val="28"/>
          <w:szCs w:val="28"/>
        </w:rPr>
        <w:t>, no Expediente desta sessão</w:t>
      </w:r>
      <w:r w:rsidR="003A6623" w:rsidRPr="008E5F1A">
        <w:rPr>
          <w:rFonts w:ascii="Arial" w:hAnsi="Arial" w:cs="Arial"/>
          <w:sz w:val="28"/>
          <w:szCs w:val="28"/>
        </w:rPr>
        <w:t xml:space="preserve">, sob a ementa: </w:t>
      </w:r>
      <w:r w:rsidR="003A6623" w:rsidRPr="008E5F1A">
        <w:rPr>
          <w:rFonts w:ascii="Arial" w:hAnsi="Arial" w:cs="Arial"/>
          <w:b/>
          <w:sz w:val="28"/>
          <w:szCs w:val="28"/>
        </w:rPr>
        <w:t>“ALTERA A LEI Nº 2.945/2021, PARA ESTABELECER O ÍNDICE DE REAJUSTE DO SISTEMA DE VALE ALIMENTAÇÃO AOS SERVIDORES DO PODER LEGISLATIVO MUNICIPAL, E DÁ OUTRAS PROVIDÊNCIAS</w:t>
      </w:r>
      <w:r w:rsidR="003A6623" w:rsidRPr="008E5F1A">
        <w:rPr>
          <w:rFonts w:ascii="Arial" w:hAnsi="Arial" w:cs="Arial"/>
          <w:sz w:val="28"/>
          <w:szCs w:val="28"/>
        </w:rPr>
        <w:t xml:space="preserve">”. </w:t>
      </w:r>
      <w:r w:rsidR="00DE5682" w:rsidRPr="008E5F1A">
        <w:rPr>
          <w:rFonts w:ascii="Arial" w:hAnsi="Arial" w:cs="Arial"/>
          <w:sz w:val="28"/>
          <w:szCs w:val="28"/>
        </w:rPr>
        <w:t xml:space="preserve">Na oportunidade, não houve nenhuma manifestação. Submetido à votação </w:t>
      </w:r>
      <w:r w:rsidR="0023451A" w:rsidRPr="008E5F1A">
        <w:rPr>
          <w:rFonts w:ascii="Arial" w:hAnsi="Arial" w:cs="Arial"/>
          <w:sz w:val="28"/>
          <w:szCs w:val="28"/>
        </w:rPr>
        <w:t>foi aprovado por unanimidade.</w:t>
      </w:r>
      <w:r w:rsidR="003A6623" w:rsidRPr="008E5F1A">
        <w:rPr>
          <w:rFonts w:ascii="Arial" w:hAnsi="Arial" w:cs="Arial"/>
          <w:sz w:val="28"/>
          <w:szCs w:val="28"/>
        </w:rPr>
        <w:t xml:space="preserve"> </w:t>
      </w:r>
      <w:r w:rsidR="00DE5682" w:rsidRPr="008E5F1A">
        <w:rPr>
          <w:rFonts w:ascii="Arial" w:hAnsi="Arial" w:cs="Arial"/>
          <w:sz w:val="28"/>
          <w:szCs w:val="28"/>
        </w:rPr>
        <w:t>Assim sendo,</w:t>
      </w:r>
      <w:r w:rsidR="003A6623" w:rsidRPr="008E5F1A">
        <w:rPr>
          <w:rFonts w:ascii="Arial" w:hAnsi="Arial" w:cs="Arial"/>
          <w:sz w:val="28"/>
          <w:szCs w:val="28"/>
        </w:rPr>
        <w:t xml:space="preserve"> </w:t>
      </w:r>
      <w:r w:rsidR="00DE5682" w:rsidRPr="008E5F1A">
        <w:rPr>
          <w:rFonts w:ascii="Arial" w:hAnsi="Arial" w:cs="Arial"/>
          <w:sz w:val="28"/>
          <w:szCs w:val="28"/>
        </w:rPr>
        <w:t>será encaminhado ao Poder Executivo para sanção.</w:t>
      </w:r>
      <w:r w:rsidR="008E5F1A" w:rsidRPr="008E5F1A">
        <w:rPr>
          <w:rFonts w:ascii="Arial" w:hAnsi="Arial" w:cs="Arial"/>
          <w:sz w:val="28"/>
          <w:szCs w:val="28"/>
        </w:rPr>
        <w:t xml:space="preserve"> </w:t>
      </w:r>
      <w:r w:rsidR="001D567B" w:rsidRPr="008E5F1A">
        <w:rPr>
          <w:rFonts w:ascii="Arial" w:hAnsi="Arial" w:cs="Arial"/>
          <w:sz w:val="28"/>
          <w:szCs w:val="28"/>
        </w:rPr>
        <w:t xml:space="preserve">Dando continuidade, </w:t>
      </w:r>
      <w:r w:rsidR="008E5F1A" w:rsidRPr="008E5F1A">
        <w:rPr>
          <w:rFonts w:ascii="Arial" w:hAnsi="Arial" w:cs="Arial"/>
          <w:sz w:val="28"/>
          <w:szCs w:val="28"/>
        </w:rPr>
        <w:t>o</w:t>
      </w:r>
      <w:r w:rsidR="001D567B" w:rsidRPr="008E5F1A">
        <w:rPr>
          <w:rFonts w:ascii="Arial" w:hAnsi="Arial" w:cs="Arial"/>
          <w:sz w:val="28"/>
          <w:szCs w:val="28"/>
        </w:rPr>
        <w:t xml:space="preserve"> senhor Presidente, colocou em discussão, a </w:t>
      </w:r>
      <w:r w:rsidR="001D567B" w:rsidRPr="008E5F1A">
        <w:rPr>
          <w:rFonts w:ascii="Arial" w:hAnsi="Arial" w:cs="Arial"/>
          <w:b/>
          <w:sz w:val="28"/>
          <w:szCs w:val="28"/>
        </w:rPr>
        <w:t xml:space="preserve">Ata Nº </w:t>
      </w:r>
      <w:r w:rsidR="008E5F1A" w:rsidRPr="008E5F1A">
        <w:rPr>
          <w:rFonts w:ascii="Arial" w:hAnsi="Arial" w:cs="Arial"/>
          <w:b/>
          <w:sz w:val="28"/>
          <w:szCs w:val="28"/>
        </w:rPr>
        <w:t>41</w:t>
      </w:r>
      <w:r w:rsidR="001D567B" w:rsidRPr="008E5F1A">
        <w:rPr>
          <w:rFonts w:ascii="Arial" w:hAnsi="Arial" w:cs="Arial"/>
          <w:b/>
          <w:sz w:val="28"/>
          <w:szCs w:val="28"/>
        </w:rPr>
        <w:t>/202</w:t>
      </w:r>
      <w:r w:rsidR="008E5F1A" w:rsidRPr="008E5F1A">
        <w:rPr>
          <w:rFonts w:ascii="Arial" w:hAnsi="Arial" w:cs="Arial"/>
          <w:b/>
          <w:sz w:val="28"/>
          <w:szCs w:val="28"/>
        </w:rPr>
        <w:t>4</w:t>
      </w:r>
      <w:r w:rsidR="001D567B" w:rsidRPr="008E5F1A">
        <w:rPr>
          <w:rFonts w:ascii="Arial" w:hAnsi="Arial" w:cs="Arial"/>
          <w:b/>
          <w:sz w:val="28"/>
          <w:szCs w:val="28"/>
        </w:rPr>
        <w:t>,</w:t>
      </w:r>
      <w:r w:rsidR="001D567B" w:rsidRPr="008E5F1A">
        <w:rPr>
          <w:rFonts w:ascii="Arial" w:hAnsi="Arial" w:cs="Arial"/>
          <w:sz w:val="28"/>
          <w:szCs w:val="28"/>
        </w:rPr>
        <w:t xml:space="preserve"> da </w:t>
      </w:r>
      <w:r w:rsidR="001D567B" w:rsidRPr="008E5F1A">
        <w:rPr>
          <w:rFonts w:ascii="Arial" w:hAnsi="Arial" w:cs="Arial"/>
          <w:b/>
          <w:sz w:val="28"/>
          <w:szCs w:val="28"/>
        </w:rPr>
        <w:t>Sessão Ordinária</w:t>
      </w:r>
      <w:r w:rsidR="001D567B" w:rsidRPr="008E5F1A">
        <w:rPr>
          <w:rFonts w:ascii="Arial" w:hAnsi="Arial" w:cs="Arial"/>
          <w:sz w:val="28"/>
          <w:szCs w:val="28"/>
        </w:rPr>
        <w:t xml:space="preserve"> realizada no dia </w:t>
      </w:r>
      <w:r w:rsidR="008E5F1A" w:rsidRPr="008E5F1A">
        <w:rPr>
          <w:rFonts w:ascii="Arial" w:hAnsi="Arial" w:cs="Arial"/>
          <w:sz w:val="28"/>
          <w:szCs w:val="28"/>
        </w:rPr>
        <w:t>10</w:t>
      </w:r>
      <w:r w:rsidR="001D567B" w:rsidRPr="008E5F1A">
        <w:rPr>
          <w:rFonts w:ascii="Arial" w:hAnsi="Arial" w:cs="Arial"/>
          <w:sz w:val="28"/>
          <w:szCs w:val="28"/>
        </w:rPr>
        <w:t xml:space="preserve"> de </w:t>
      </w:r>
      <w:r w:rsidR="008E5F1A" w:rsidRPr="008E5F1A">
        <w:rPr>
          <w:rFonts w:ascii="Arial" w:hAnsi="Arial" w:cs="Arial"/>
          <w:sz w:val="28"/>
          <w:szCs w:val="28"/>
        </w:rPr>
        <w:t xml:space="preserve">dezembro </w:t>
      </w:r>
      <w:r w:rsidR="001D567B" w:rsidRPr="008E5F1A">
        <w:rPr>
          <w:rFonts w:ascii="Arial" w:hAnsi="Arial" w:cs="Arial"/>
          <w:sz w:val="28"/>
          <w:szCs w:val="28"/>
        </w:rPr>
        <w:t>de 202</w:t>
      </w:r>
      <w:r w:rsidR="008E5F1A" w:rsidRPr="008E5F1A">
        <w:rPr>
          <w:rFonts w:ascii="Arial" w:hAnsi="Arial" w:cs="Arial"/>
          <w:sz w:val="28"/>
          <w:szCs w:val="28"/>
        </w:rPr>
        <w:t>4</w:t>
      </w:r>
      <w:r w:rsidR="001D567B" w:rsidRPr="008E5F1A">
        <w:rPr>
          <w:rFonts w:ascii="Arial" w:hAnsi="Arial" w:cs="Arial"/>
          <w:sz w:val="28"/>
          <w:szCs w:val="28"/>
        </w:rPr>
        <w:t>. Na oportunidade, não houve nenhuma manifestação. Submetida à votação, foi aprovada p</w:t>
      </w:r>
      <w:r w:rsidR="008E5F1A" w:rsidRPr="008E5F1A">
        <w:rPr>
          <w:rFonts w:ascii="Arial" w:hAnsi="Arial" w:cs="Arial"/>
          <w:sz w:val="28"/>
          <w:szCs w:val="28"/>
        </w:rPr>
        <w:t>or unanimidade.</w:t>
      </w:r>
      <w:r w:rsidR="0023451A" w:rsidRPr="008E5F1A">
        <w:rPr>
          <w:rFonts w:ascii="Arial" w:hAnsi="Arial" w:cs="Arial"/>
          <w:sz w:val="28"/>
          <w:szCs w:val="28"/>
        </w:rPr>
        <w:t xml:space="preserve"> Na </w:t>
      </w:r>
      <w:proofErr w:type="spellStart"/>
      <w:r w:rsidR="0023451A" w:rsidRPr="008E5F1A">
        <w:rPr>
          <w:rFonts w:ascii="Arial" w:hAnsi="Arial" w:cs="Arial"/>
          <w:sz w:val="28"/>
          <w:szCs w:val="28"/>
        </w:rPr>
        <w:lastRenderedPageBreak/>
        <w:t>seqüência</w:t>
      </w:r>
      <w:proofErr w:type="spellEnd"/>
      <w:r w:rsidR="0023451A" w:rsidRPr="008E5F1A">
        <w:rPr>
          <w:rFonts w:ascii="Arial" w:hAnsi="Arial" w:cs="Arial"/>
          <w:sz w:val="28"/>
          <w:szCs w:val="28"/>
        </w:rPr>
        <w:t xml:space="preserve">, o </w:t>
      </w:r>
      <w:r w:rsidR="0023451A" w:rsidRPr="005B437B">
        <w:rPr>
          <w:rFonts w:ascii="Arial" w:hAnsi="Arial" w:cs="Arial"/>
          <w:sz w:val="28"/>
          <w:szCs w:val="28"/>
        </w:rPr>
        <w:t xml:space="preserve">senhor Presidente </w:t>
      </w:r>
      <w:r w:rsidR="0023451A" w:rsidRPr="005B437B">
        <w:rPr>
          <w:rFonts w:ascii="Arial" w:eastAsia="SimSun" w:hAnsi="Arial" w:cs="Arial"/>
          <w:sz w:val="28"/>
          <w:szCs w:val="28"/>
        </w:rPr>
        <w:t xml:space="preserve">oportunizou a todos um espaço para </w:t>
      </w:r>
      <w:r w:rsidR="0023451A" w:rsidRPr="005B437B">
        <w:rPr>
          <w:rFonts w:ascii="Arial" w:eastAsia="SimSun" w:hAnsi="Arial" w:cs="Arial"/>
          <w:b/>
          <w:bCs/>
          <w:sz w:val="28"/>
          <w:szCs w:val="28"/>
        </w:rPr>
        <w:t>“explicações pessoais”</w:t>
      </w:r>
      <w:r w:rsidR="0023451A" w:rsidRPr="005B437B">
        <w:rPr>
          <w:rFonts w:ascii="Arial" w:eastAsia="SimSun" w:hAnsi="Arial" w:cs="Arial"/>
          <w:sz w:val="28"/>
          <w:szCs w:val="28"/>
        </w:rPr>
        <w:t>, nos termos do Art. 90, Inciso XI, do Regimento Interno (</w:t>
      </w:r>
      <w:r w:rsidR="0023451A" w:rsidRPr="005B437B">
        <w:rPr>
          <w:rFonts w:ascii="Arial" w:eastAsia="SimSun" w:hAnsi="Arial" w:cs="Arial"/>
          <w:i/>
          <w:sz w:val="28"/>
          <w:szCs w:val="28"/>
        </w:rPr>
        <w:t>Resolução Nº 227, 10 de outubro de 2018</w:t>
      </w:r>
      <w:r w:rsidR="0023451A" w:rsidRPr="005B437B">
        <w:rPr>
          <w:rFonts w:ascii="Arial" w:eastAsia="SimSun" w:hAnsi="Arial" w:cs="Arial"/>
          <w:sz w:val="28"/>
          <w:szCs w:val="28"/>
        </w:rPr>
        <w:t xml:space="preserve">). Na oportunidade, a Vereadora </w:t>
      </w:r>
      <w:r w:rsidR="0023451A" w:rsidRPr="005B437B">
        <w:rPr>
          <w:rFonts w:ascii="Arial" w:eastAsia="SimSun" w:hAnsi="Arial" w:cs="Arial"/>
          <w:b/>
          <w:sz w:val="28"/>
          <w:szCs w:val="28"/>
        </w:rPr>
        <w:t>Clair</w:t>
      </w:r>
      <w:r w:rsidR="0023451A" w:rsidRPr="005B437B">
        <w:rPr>
          <w:rFonts w:ascii="Arial" w:eastAsia="SimSun" w:hAnsi="Arial" w:cs="Arial"/>
          <w:sz w:val="28"/>
          <w:szCs w:val="28"/>
        </w:rPr>
        <w:t xml:space="preserve"> manifestou-se dizendo: quero </w:t>
      </w:r>
      <w:r w:rsidR="005B437B" w:rsidRPr="005B437B">
        <w:rPr>
          <w:rFonts w:ascii="Arial" w:eastAsia="SimSun" w:hAnsi="Arial" w:cs="Arial"/>
          <w:sz w:val="28"/>
          <w:szCs w:val="28"/>
        </w:rPr>
        <w:t xml:space="preserve">aproveitar esse espaço e parabenizar a todos os pais e os atletas patinadores pelo belo show que fizeram no domingo no ginásio da SEUBV. </w:t>
      </w:r>
      <w:proofErr w:type="spellStart"/>
      <w:r w:rsidR="005B437B" w:rsidRPr="005B437B">
        <w:rPr>
          <w:rFonts w:ascii="Arial" w:eastAsia="SimSun" w:hAnsi="Arial" w:cs="Arial"/>
          <w:sz w:val="28"/>
          <w:szCs w:val="28"/>
        </w:rPr>
        <w:t>È</w:t>
      </w:r>
      <w:proofErr w:type="spellEnd"/>
      <w:r w:rsidR="005B437B" w:rsidRPr="005B437B">
        <w:rPr>
          <w:rFonts w:ascii="Arial" w:eastAsia="SimSun" w:hAnsi="Arial" w:cs="Arial"/>
          <w:sz w:val="28"/>
          <w:szCs w:val="28"/>
        </w:rPr>
        <w:t xml:space="preserve"> um esporte que</w:t>
      </w:r>
      <w:r w:rsidR="005B437B">
        <w:rPr>
          <w:rFonts w:ascii="Arial" w:eastAsia="SimSun" w:hAnsi="Arial" w:cs="Arial"/>
          <w:sz w:val="28"/>
          <w:szCs w:val="28"/>
        </w:rPr>
        <w:t xml:space="preserve"> já é tradição aqui no Município há bastante tempo e fizeram muito bonito. Parabenizar mesmo porque sabemos como é trabalhoso a questão dos ensaios, dos treinos, correr atrás de fantasia e tudo mais mas com certeza valeu a pena porque estava muito bonito. Parabéns a todos os envolvidos. </w:t>
      </w:r>
      <w:r w:rsidR="0023451A" w:rsidRPr="008E5F1A">
        <w:rPr>
          <w:rFonts w:ascii="Arial" w:eastAsia="SimSun" w:hAnsi="Arial" w:cs="Arial"/>
          <w:sz w:val="28"/>
          <w:szCs w:val="28"/>
        </w:rPr>
        <w:t xml:space="preserve">Nada mais havendo a ser tratado, convidou a todos para se fazerem presentes na </w:t>
      </w:r>
      <w:r w:rsidR="008E5F1A" w:rsidRPr="008E5F1A">
        <w:rPr>
          <w:rFonts w:ascii="Arial" w:eastAsia="SimSun" w:hAnsi="Arial" w:cs="Arial"/>
          <w:sz w:val="28"/>
          <w:szCs w:val="28"/>
        </w:rPr>
        <w:t xml:space="preserve">última </w:t>
      </w:r>
      <w:r w:rsidR="0023451A" w:rsidRPr="008E5F1A">
        <w:rPr>
          <w:rFonts w:ascii="Arial" w:eastAsia="SimSun" w:hAnsi="Arial" w:cs="Arial"/>
          <w:b/>
          <w:sz w:val="28"/>
          <w:szCs w:val="28"/>
        </w:rPr>
        <w:t>Sessão Ordinária</w:t>
      </w:r>
      <w:r w:rsidR="0023451A" w:rsidRPr="008E5F1A">
        <w:rPr>
          <w:rFonts w:ascii="Arial" w:eastAsia="SimSun" w:hAnsi="Arial" w:cs="Arial"/>
          <w:sz w:val="28"/>
          <w:szCs w:val="28"/>
        </w:rPr>
        <w:t xml:space="preserve"> a</w:t>
      </w:r>
      <w:r w:rsidR="008E5F1A" w:rsidRPr="008E5F1A">
        <w:rPr>
          <w:rFonts w:ascii="Arial" w:eastAsia="SimSun" w:hAnsi="Arial" w:cs="Arial"/>
          <w:sz w:val="28"/>
          <w:szCs w:val="28"/>
        </w:rPr>
        <w:t xml:space="preserve">da presente legislatura, </w:t>
      </w:r>
      <w:r w:rsidR="00B85786" w:rsidRPr="008E5F1A">
        <w:rPr>
          <w:rFonts w:ascii="Arial" w:eastAsia="SimSun" w:hAnsi="Arial" w:cs="Arial"/>
          <w:sz w:val="28"/>
          <w:szCs w:val="28"/>
        </w:rPr>
        <w:t xml:space="preserve">a ser realizada </w:t>
      </w:r>
      <w:r w:rsidR="008E5F1A" w:rsidRPr="008E5F1A">
        <w:rPr>
          <w:rFonts w:ascii="Arial" w:eastAsia="SimSun" w:hAnsi="Arial" w:cs="Arial"/>
          <w:i/>
          <w:sz w:val="28"/>
          <w:szCs w:val="28"/>
        </w:rPr>
        <w:t xml:space="preserve">excepcionalmente </w:t>
      </w:r>
      <w:r w:rsidR="00B85786" w:rsidRPr="008E5F1A">
        <w:rPr>
          <w:rFonts w:ascii="Arial" w:eastAsia="SimSun" w:hAnsi="Arial" w:cs="Arial"/>
          <w:sz w:val="28"/>
          <w:szCs w:val="28"/>
        </w:rPr>
        <w:t xml:space="preserve">no dia </w:t>
      </w:r>
      <w:r w:rsidR="008E5F1A" w:rsidRPr="008E5F1A">
        <w:rPr>
          <w:rFonts w:ascii="Arial" w:eastAsia="SimSun" w:hAnsi="Arial" w:cs="Arial"/>
          <w:b/>
          <w:sz w:val="28"/>
          <w:szCs w:val="28"/>
        </w:rPr>
        <w:t>20</w:t>
      </w:r>
      <w:r w:rsidR="000F5021" w:rsidRPr="008E5F1A">
        <w:rPr>
          <w:rFonts w:ascii="Arial" w:eastAsia="SimSun" w:hAnsi="Arial" w:cs="Arial"/>
          <w:b/>
          <w:sz w:val="28"/>
          <w:szCs w:val="28"/>
        </w:rPr>
        <w:t xml:space="preserve"> </w:t>
      </w:r>
      <w:r w:rsidR="00B85786" w:rsidRPr="008E5F1A">
        <w:rPr>
          <w:rFonts w:ascii="Arial" w:eastAsia="SimSun" w:hAnsi="Arial" w:cs="Arial"/>
          <w:b/>
          <w:sz w:val="28"/>
          <w:szCs w:val="28"/>
        </w:rPr>
        <w:t xml:space="preserve">de </w:t>
      </w:r>
      <w:r w:rsidR="001470B9" w:rsidRPr="008E5F1A">
        <w:rPr>
          <w:rFonts w:ascii="Arial" w:eastAsia="SimSun" w:hAnsi="Arial" w:cs="Arial"/>
          <w:b/>
          <w:sz w:val="28"/>
          <w:szCs w:val="28"/>
        </w:rPr>
        <w:t>dezembro</w:t>
      </w:r>
      <w:r w:rsidR="008E5F1A" w:rsidRPr="008E5F1A">
        <w:rPr>
          <w:rFonts w:ascii="Arial" w:eastAsia="SimSun" w:hAnsi="Arial" w:cs="Arial"/>
          <w:b/>
          <w:sz w:val="28"/>
          <w:szCs w:val="28"/>
        </w:rPr>
        <w:t xml:space="preserve"> </w:t>
      </w:r>
      <w:r w:rsidR="008E5F1A" w:rsidRPr="008E5F1A">
        <w:rPr>
          <w:rFonts w:ascii="Arial" w:eastAsia="SimSun" w:hAnsi="Arial" w:cs="Arial"/>
          <w:i/>
          <w:sz w:val="28"/>
          <w:szCs w:val="28"/>
        </w:rPr>
        <w:t>(sexta-feira)</w:t>
      </w:r>
      <w:r w:rsidR="00B85786" w:rsidRPr="008E5F1A">
        <w:rPr>
          <w:rFonts w:ascii="Arial" w:eastAsia="SimSun" w:hAnsi="Arial" w:cs="Arial"/>
          <w:b/>
          <w:sz w:val="28"/>
          <w:szCs w:val="28"/>
        </w:rPr>
        <w:t>,</w:t>
      </w:r>
      <w:r w:rsidR="00B85786" w:rsidRPr="008E5F1A">
        <w:rPr>
          <w:rFonts w:ascii="Arial" w:eastAsia="SimSun" w:hAnsi="Arial" w:cs="Arial"/>
          <w:sz w:val="28"/>
          <w:szCs w:val="28"/>
        </w:rPr>
        <w:t xml:space="preserve"> </w:t>
      </w:r>
      <w:r w:rsidR="00B85786" w:rsidRPr="008E5F1A">
        <w:rPr>
          <w:rFonts w:ascii="Arial" w:eastAsia="SimSun" w:hAnsi="Arial" w:cs="Arial"/>
          <w:bCs/>
          <w:sz w:val="28"/>
          <w:szCs w:val="28"/>
        </w:rPr>
        <w:t>c</w:t>
      </w:r>
      <w:r w:rsidR="00B85786" w:rsidRPr="008E5F1A">
        <w:rPr>
          <w:rFonts w:ascii="Arial" w:eastAsia="SimSun" w:hAnsi="Arial" w:cs="Arial"/>
          <w:sz w:val="28"/>
          <w:szCs w:val="28"/>
        </w:rPr>
        <w:t xml:space="preserve">om início no horário das </w:t>
      </w:r>
      <w:r w:rsidR="00B85786" w:rsidRPr="008E5F1A">
        <w:rPr>
          <w:rFonts w:ascii="Arial" w:eastAsia="SimSun" w:hAnsi="Arial" w:cs="Arial"/>
          <w:b/>
          <w:sz w:val="28"/>
          <w:szCs w:val="28"/>
        </w:rPr>
        <w:t xml:space="preserve">19:00hs. </w:t>
      </w:r>
      <w:r w:rsidR="00B85786" w:rsidRPr="008E5F1A">
        <w:rPr>
          <w:rFonts w:ascii="Arial" w:eastAsia="SimSun" w:hAnsi="Arial" w:cs="Arial"/>
          <w:sz w:val="28"/>
          <w:szCs w:val="28"/>
        </w:rPr>
        <w:t xml:space="preserve">Desta forma, </w:t>
      </w:r>
      <w:r w:rsidR="00B85786" w:rsidRPr="008E5F1A">
        <w:rPr>
          <w:rFonts w:ascii="Arial" w:hAnsi="Arial" w:cs="Arial"/>
          <w:sz w:val="28"/>
          <w:szCs w:val="28"/>
        </w:rPr>
        <w:t>d</w:t>
      </w:r>
      <w:r w:rsidR="00B85786" w:rsidRPr="008E5F1A">
        <w:rPr>
          <w:rFonts w:ascii="Arial" w:eastAsia="SimSun" w:hAnsi="Arial" w:cs="Arial"/>
          <w:sz w:val="28"/>
          <w:szCs w:val="28"/>
        </w:rPr>
        <w:t xml:space="preserve">eclarou encerrada a presente Sessão Ordinária às </w:t>
      </w:r>
      <w:r w:rsidR="00071FE5" w:rsidRPr="008E5F1A">
        <w:rPr>
          <w:rFonts w:ascii="Arial" w:eastAsia="SimSun" w:hAnsi="Arial" w:cs="Arial"/>
          <w:b/>
          <w:bCs/>
          <w:sz w:val="28"/>
          <w:szCs w:val="28"/>
        </w:rPr>
        <w:t>2</w:t>
      </w:r>
      <w:r w:rsidR="004B350C">
        <w:rPr>
          <w:rFonts w:ascii="Arial" w:eastAsia="SimSun" w:hAnsi="Arial" w:cs="Arial"/>
          <w:b/>
          <w:bCs/>
          <w:sz w:val="28"/>
          <w:szCs w:val="28"/>
        </w:rPr>
        <w:t>0</w:t>
      </w:r>
      <w:r w:rsidR="00B85786" w:rsidRPr="008E5F1A">
        <w:rPr>
          <w:rFonts w:ascii="Arial" w:eastAsia="SimSun" w:hAnsi="Arial" w:cs="Arial"/>
          <w:b/>
          <w:bCs/>
          <w:sz w:val="28"/>
          <w:szCs w:val="28"/>
        </w:rPr>
        <w:t>:</w:t>
      </w:r>
      <w:r w:rsidR="004B350C">
        <w:rPr>
          <w:rFonts w:ascii="Arial" w:eastAsia="SimSun" w:hAnsi="Arial" w:cs="Arial"/>
          <w:b/>
          <w:bCs/>
          <w:sz w:val="28"/>
          <w:szCs w:val="28"/>
        </w:rPr>
        <w:t>45</w:t>
      </w:r>
      <w:r w:rsidR="00B85786" w:rsidRPr="008E5F1A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B85786" w:rsidRPr="008E5F1A">
        <w:rPr>
          <w:rFonts w:ascii="Arial" w:eastAsia="SimSun" w:hAnsi="Arial" w:cs="Arial"/>
          <w:sz w:val="28"/>
          <w:szCs w:val="28"/>
        </w:rPr>
        <w:t>(</w:t>
      </w:r>
      <w:r w:rsidR="00071FE5" w:rsidRPr="008E5F1A">
        <w:rPr>
          <w:rFonts w:ascii="Arial" w:eastAsia="SimSun" w:hAnsi="Arial" w:cs="Arial"/>
          <w:i/>
          <w:sz w:val="28"/>
          <w:szCs w:val="28"/>
        </w:rPr>
        <w:t>vinte</w:t>
      </w:r>
      <w:r w:rsidR="00B85786" w:rsidRPr="008E5F1A">
        <w:rPr>
          <w:rFonts w:ascii="Arial" w:eastAsia="SimSun" w:hAnsi="Arial" w:cs="Arial"/>
          <w:i/>
          <w:sz w:val="28"/>
          <w:szCs w:val="28"/>
        </w:rPr>
        <w:t>)</w:t>
      </w:r>
      <w:r w:rsidR="004B350C">
        <w:rPr>
          <w:rFonts w:ascii="Arial" w:eastAsia="SimSun" w:hAnsi="Arial" w:cs="Arial"/>
          <w:sz w:val="28"/>
          <w:szCs w:val="28"/>
        </w:rPr>
        <w:t xml:space="preserve"> horas (</w:t>
      </w:r>
      <w:r w:rsidR="004B350C" w:rsidRPr="004B350C">
        <w:rPr>
          <w:rFonts w:ascii="Arial" w:eastAsia="SimSun" w:hAnsi="Arial" w:cs="Arial"/>
          <w:i/>
          <w:sz w:val="28"/>
          <w:szCs w:val="28"/>
        </w:rPr>
        <w:t>quarenta e cinco</w:t>
      </w:r>
      <w:r w:rsidR="004B350C">
        <w:rPr>
          <w:rFonts w:ascii="Arial" w:eastAsia="SimSun" w:hAnsi="Arial" w:cs="Arial"/>
          <w:sz w:val="28"/>
          <w:szCs w:val="28"/>
        </w:rPr>
        <w:t>) minutos</w:t>
      </w:r>
      <w:r w:rsidR="00B85786" w:rsidRPr="008E5F1A">
        <w:rPr>
          <w:rFonts w:ascii="Arial" w:eastAsia="SimSun" w:hAnsi="Arial" w:cs="Arial"/>
          <w:sz w:val="28"/>
          <w:szCs w:val="28"/>
        </w:rPr>
        <w:t xml:space="preserve"> </w:t>
      </w:r>
      <w:r w:rsidR="000C3FBD" w:rsidRPr="008E5F1A">
        <w:rPr>
          <w:rFonts w:ascii="Arial" w:hAnsi="Arial" w:cs="Arial"/>
          <w:color w:val="000000"/>
          <w:sz w:val="28"/>
          <w:szCs w:val="28"/>
        </w:rPr>
        <w:t>Assim sendo, eu,</w:t>
      </w:r>
      <w:r w:rsidR="000C3FBD" w:rsidRPr="008E5F1A">
        <w:rPr>
          <w:rFonts w:ascii="Arial" w:hAnsi="Arial" w:cs="Arial"/>
          <w:b/>
          <w:i/>
          <w:color w:val="000000"/>
          <w:sz w:val="28"/>
          <w:szCs w:val="28"/>
        </w:rPr>
        <w:t xml:space="preserve"> CARMEN REGINA BOHN SEIDEL</w:t>
      </w:r>
      <w:r w:rsidR="000C3FBD" w:rsidRPr="008E5F1A">
        <w:rPr>
          <w:rFonts w:ascii="Arial" w:hAnsi="Arial" w:cs="Arial"/>
          <w:b/>
          <w:color w:val="000000"/>
          <w:sz w:val="28"/>
          <w:szCs w:val="28"/>
        </w:rPr>
        <w:t>,</w:t>
      </w:r>
      <w:r w:rsidR="000C3FBD" w:rsidRPr="008E5F1A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0C3FBD" w:rsidRPr="008E5F1A">
        <w:rPr>
          <w:rFonts w:ascii="Arial" w:hAnsi="Arial" w:cs="Arial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0C3FBD" w:rsidRPr="008E5F1A">
        <w:rPr>
          <w:rFonts w:ascii="Arial" w:hAnsi="Arial" w:cs="Arial"/>
          <w:sz w:val="28"/>
          <w:szCs w:val="28"/>
        </w:rPr>
        <w:t xml:space="preserve">por mim, por </w:t>
      </w:r>
      <w:proofErr w:type="spellStart"/>
      <w:r w:rsidR="000C3FBD" w:rsidRPr="008E5F1A">
        <w:rPr>
          <w:rFonts w:ascii="Arial" w:hAnsi="Arial" w:cs="Arial"/>
          <w:b/>
          <w:sz w:val="28"/>
          <w:szCs w:val="28"/>
        </w:rPr>
        <w:t>Liziane</w:t>
      </w:r>
      <w:proofErr w:type="spellEnd"/>
      <w:r w:rsidR="000C3FBD" w:rsidRPr="008E5F1A">
        <w:rPr>
          <w:rFonts w:ascii="Arial" w:hAnsi="Arial" w:cs="Arial"/>
          <w:b/>
          <w:sz w:val="28"/>
          <w:szCs w:val="28"/>
        </w:rPr>
        <w:t xml:space="preserve"> Beatriz </w:t>
      </w:r>
      <w:proofErr w:type="spellStart"/>
      <w:r w:rsidR="000C3FBD" w:rsidRPr="008E5F1A">
        <w:rPr>
          <w:rFonts w:ascii="Arial" w:hAnsi="Arial" w:cs="Arial"/>
          <w:b/>
          <w:sz w:val="28"/>
          <w:szCs w:val="28"/>
        </w:rPr>
        <w:t>Heissler</w:t>
      </w:r>
      <w:proofErr w:type="spellEnd"/>
      <w:r w:rsidR="000C3FBD" w:rsidRPr="008E5F1A">
        <w:rPr>
          <w:rFonts w:ascii="Arial" w:hAnsi="Arial" w:cs="Arial"/>
          <w:sz w:val="28"/>
          <w:szCs w:val="28"/>
        </w:rPr>
        <w:t xml:space="preserve">, Assessora Jurídica desta Casa e por </w:t>
      </w:r>
      <w:proofErr w:type="spellStart"/>
      <w:r w:rsidR="000C3FBD" w:rsidRPr="008E5F1A">
        <w:rPr>
          <w:rFonts w:ascii="Arial" w:hAnsi="Arial" w:cs="Arial"/>
          <w:b/>
          <w:sz w:val="28"/>
          <w:szCs w:val="28"/>
        </w:rPr>
        <w:t>Jaiê</w:t>
      </w:r>
      <w:proofErr w:type="spellEnd"/>
      <w:r w:rsidR="000C3FBD" w:rsidRPr="008E5F1A">
        <w:rPr>
          <w:rFonts w:ascii="Arial" w:hAnsi="Arial" w:cs="Arial"/>
          <w:b/>
          <w:sz w:val="28"/>
          <w:szCs w:val="28"/>
        </w:rPr>
        <w:t xml:space="preserve"> Davi </w:t>
      </w:r>
      <w:proofErr w:type="spellStart"/>
      <w:r w:rsidR="000C3FBD" w:rsidRPr="008E5F1A">
        <w:rPr>
          <w:rFonts w:ascii="Arial" w:hAnsi="Arial" w:cs="Arial"/>
          <w:b/>
          <w:sz w:val="28"/>
          <w:szCs w:val="28"/>
        </w:rPr>
        <w:t>Puhl</w:t>
      </w:r>
      <w:proofErr w:type="spellEnd"/>
      <w:r w:rsidR="000C3FBD" w:rsidRPr="008E5F1A">
        <w:rPr>
          <w:rFonts w:ascii="Arial" w:hAnsi="Arial" w:cs="Arial"/>
          <w:b/>
          <w:sz w:val="28"/>
          <w:szCs w:val="28"/>
        </w:rPr>
        <w:t>,</w:t>
      </w:r>
      <w:r w:rsidR="000C3FBD" w:rsidRPr="008E5F1A">
        <w:rPr>
          <w:rFonts w:ascii="Arial" w:hAnsi="Arial" w:cs="Arial"/>
          <w:sz w:val="28"/>
          <w:szCs w:val="28"/>
        </w:rPr>
        <w:t xml:space="preserve"> Assessor de Imprensa do Legislativo, n</w:t>
      </w:r>
      <w:r w:rsidR="000C3FBD" w:rsidRPr="008E5F1A">
        <w:rPr>
          <w:rFonts w:ascii="Arial" w:hAnsi="Arial" w:cs="Arial"/>
          <w:color w:val="000000"/>
          <w:sz w:val="28"/>
          <w:szCs w:val="28"/>
        </w:rPr>
        <w:t xml:space="preserve">a próxima sessão. </w:t>
      </w:r>
      <w:r w:rsidR="000C3FBD" w:rsidRPr="008E5F1A">
        <w:rPr>
          <w:rFonts w:ascii="Arial" w:hAnsi="Arial" w:cs="Arial"/>
          <w:sz w:val="28"/>
          <w:szCs w:val="28"/>
        </w:rPr>
        <w:t xml:space="preserve">  </w:t>
      </w:r>
    </w:p>
    <w:p w14:paraId="27B1CF79" w14:textId="77777777" w:rsidR="00F46808" w:rsidRDefault="00F46808" w:rsidP="00F46808">
      <w:pPr>
        <w:spacing w:after="0"/>
        <w:ind w:right="27"/>
        <w:jc w:val="both"/>
        <w:rPr>
          <w:b/>
          <w:sz w:val="26"/>
          <w:szCs w:val="26"/>
          <w:lang w:val="en-US"/>
        </w:rPr>
      </w:pPr>
      <w:r w:rsidRPr="0096168D"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b/>
          <w:sz w:val="26"/>
          <w:szCs w:val="26"/>
          <w:lang w:val="en-US"/>
        </w:rPr>
        <w:t>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2820FC6C" w14:textId="77777777" w:rsidR="00F521EE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</w:t>
      </w:r>
    </w:p>
    <w:p w14:paraId="6B710FB3" w14:textId="148077EE" w:rsidR="00F46808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        </w:t>
      </w:r>
    </w:p>
    <w:p w14:paraId="6B742F73" w14:textId="77777777" w:rsidR="00F46808" w:rsidRDefault="00F46808" w:rsidP="00F46808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634D3E7E" w14:textId="77777777" w:rsidR="00F46808" w:rsidRDefault="00F46808" w:rsidP="00F46808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25636162" w14:textId="77777777" w:rsidR="00F46808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PP                                                                                                                                                 </w:t>
      </w:r>
    </w:p>
    <w:p w14:paraId="1C65437B" w14:textId="77777777" w:rsidR="00F521EE" w:rsidRDefault="00F521EE" w:rsidP="00F46808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21F65BC9" w14:textId="77777777" w:rsidR="00F46808" w:rsidRDefault="00F46808" w:rsidP="00F46808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032C01B8" w14:textId="77777777" w:rsidR="00F46808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4A4A9F33" w14:textId="77777777" w:rsidR="00F46808" w:rsidRDefault="00F46808" w:rsidP="00F46808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2BCA3994" w14:textId="77777777" w:rsidR="00F46808" w:rsidRDefault="00F46808" w:rsidP="00F46808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080FA947" w14:textId="77777777" w:rsidR="00F46808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5BDDB958" w14:textId="77777777" w:rsidR="00F46808" w:rsidRDefault="00F46808" w:rsidP="00F46808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641C59C8" w14:textId="086543AB" w:rsidR="00F46808" w:rsidRDefault="00F46808" w:rsidP="00F46808">
      <w:pPr>
        <w:tabs>
          <w:tab w:val="left" w:pos="3969"/>
        </w:tabs>
        <w:spacing w:after="0"/>
        <w:rPr>
          <w:b/>
          <w:sz w:val="26"/>
        </w:rPr>
      </w:pPr>
      <w:r>
        <w:rPr>
          <w:b/>
          <w:sz w:val="26"/>
        </w:rPr>
        <w:t xml:space="preserve">ALMIR NICOLAY         </w:t>
      </w:r>
      <w:r w:rsidR="009F47C4">
        <w:rPr>
          <w:b/>
          <w:sz w:val="26"/>
        </w:rPr>
        <w:t xml:space="preserve">                                              </w:t>
      </w:r>
      <w:r w:rsidR="009F47C4">
        <w:rPr>
          <w:b/>
          <w:sz w:val="26"/>
          <w:szCs w:val="26"/>
        </w:rPr>
        <w:t>JAIÊ DAVI PUHL</w:t>
      </w:r>
      <w:r w:rsidR="009F47C4">
        <w:rPr>
          <w:b/>
          <w:sz w:val="26"/>
        </w:rPr>
        <w:t xml:space="preserve">    </w:t>
      </w:r>
      <w:r>
        <w:rPr>
          <w:b/>
          <w:sz w:val="26"/>
        </w:rPr>
        <w:t xml:space="preserve">                                             </w:t>
      </w:r>
    </w:p>
    <w:p w14:paraId="0120328C" w14:textId="7A409964" w:rsidR="009F47C4" w:rsidRDefault="009F47C4" w:rsidP="009F47C4">
      <w:pPr>
        <w:spacing w:after="0"/>
        <w:ind w:right="-681" w:hanging="284"/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sz w:val="16"/>
        </w:rPr>
        <w:t xml:space="preserve">      </w:t>
      </w:r>
      <w:r w:rsidR="00F46808">
        <w:rPr>
          <w:rFonts w:ascii="Arial" w:hAnsi="Arial"/>
          <w:b/>
          <w:sz w:val="16"/>
        </w:rPr>
        <w:t xml:space="preserve">BANCADA PP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</w:t>
      </w:r>
      <w:r w:rsidR="00F46808">
        <w:rPr>
          <w:rFonts w:ascii="Arial" w:hAnsi="Arial"/>
          <w:b/>
          <w:sz w:val="16"/>
        </w:rPr>
        <w:t xml:space="preserve"> </w:t>
      </w:r>
      <w:r>
        <w:t>Assessor de Imprensa do Legislativo</w:t>
      </w:r>
      <w:r>
        <w:rPr>
          <w:b/>
          <w:sz w:val="26"/>
          <w:szCs w:val="26"/>
        </w:rPr>
        <w:t xml:space="preserve">                                           </w:t>
      </w:r>
    </w:p>
    <w:p w14:paraId="3437BB89" w14:textId="1B4997D4" w:rsidR="00F46808" w:rsidRDefault="00F46808" w:rsidP="009F47C4">
      <w:pPr>
        <w:tabs>
          <w:tab w:val="left" w:pos="3969"/>
        </w:tabs>
        <w:spacing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59223509" w14:textId="77777777" w:rsidR="00F46808" w:rsidRDefault="00F46808" w:rsidP="00F46808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</w:t>
      </w:r>
      <w:proofErr w:type="gramEnd"/>
      <w:r>
        <w:rPr>
          <w:b/>
          <w:sz w:val="26"/>
          <w:szCs w:val="26"/>
          <w:lang w:val="en-US"/>
        </w:rPr>
        <w:t xml:space="preserve">. BOHN SEIDEL                </w:t>
      </w:r>
    </w:p>
    <w:p w14:paraId="105971F0" w14:textId="77777777" w:rsidR="00F46808" w:rsidRDefault="00F46808" w:rsidP="00F46808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5274CB98" w14:textId="77777777" w:rsidR="00F46808" w:rsidRDefault="00F46808" w:rsidP="00F46808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04E36EA5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4185A81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554C0EF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F7A61E6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50A7C91" w14:textId="77777777" w:rsidR="00F46808" w:rsidRDefault="00F46808" w:rsidP="00F46808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7E596924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40A74CD0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D3A97CF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BDECEA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DAA5FE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C2D8078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C8C1625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153A489C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80040DD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CC5675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sectPr w:rsidR="000F342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168D1" w14:textId="77777777" w:rsidR="00604D73" w:rsidRDefault="00604D73" w:rsidP="008E0E3B">
      <w:pPr>
        <w:spacing w:after="0" w:line="240" w:lineRule="auto"/>
      </w:pPr>
      <w:r>
        <w:separator/>
      </w:r>
    </w:p>
  </w:endnote>
  <w:endnote w:type="continuationSeparator" w:id="0">
    <w:p w14:paraId="4F95F15B" w14:textId="77777777" w:rsidR="00604D73" w:rsidRDefault="00604D73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85EB9" w14:textId="77777777" w:rsidR="00604D73" w:rsidRDefault="00604D73" w:rsidP="008E0E3B">
      <w:pPr>
        <w:spacing w:after="0" w:line="240" w:lineRule="auto"/>
      </w:pPr>
      <w:r>
        <w:separator/>
      </w:r>
    </w:p>
  </w:footnote>
  <w:footnote w:type="continuationSeparator" w:id="0">
    <w:p w14:paraId="76691EB9" w14:textId="77777777" w:rsidR="00604D73" w:rsidRDefault="00604D73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10849"/>
    <w:rsid w:val="00011685"/>
    <w:rsid w:val="00011DAE"/>
    <w:rsid w:val="00013561"/>
    <w:rsid w:val="000139E4"/>
    <w:rsid w:val="00013ECF"/>
    <w:rsid w:val="00014530"/>
    <w:rsid w:val="0002244D"/>
    <w:rsid w:val="00023C83"/>
    <w:rsid w:val="00033EA6"/>
    <w:rsid w:val="00035A71"/>
    <w:rsid w:val="00037ED8"/>
    <w:rsid w:val="000455DE"/>
    <w:rsid w:val="000472AC"/>
    <w:rsid w:val="00051E4D"/>
    <w:rsid w:val="0005310E"/>
    <w:rsid w:val="00057160"/>
    <w:rsid w:val="00066C58"/>
    <w:rsid w:val="0007070E"/>
    <w:rsid w:val="00070F04"/>
    <w:rsid w:val="00071FE5"/>
    <w:rsid w:val="00076EB6"/>
    <w:rsid w:val="00080030"/>
    <w:rsid w:val="00084347"/>
    <w:rsid w:val="00092AB2"/>
    <w:rsid w:val="00095161"/>
    <w:rsid w:val="000A67D0"/>
    <w:rsid w:val="000B25DD"/>
    <w:rsid w:val="000B4E78"/>
    <w:rsid w:val="000B522D"/>
    <w:rsid w:val="000C3FBD"/>
    <w:rsid w:val="000C5179"/>
    <w:rsid w:val="000D1FD7"/>
    <w:rsid w:val="000D3FF7"/>
    <w:rsid w:val="000D7C74"/>
    <w:rsid w:val="000E0F66"/>
    <w:rsid w:val="000F1267"/>
    <w:rsid w:val="000F30FA"/>
    <w:rsid w:val="000F342A"/>
    <w:rsid w:val="000F5021"/>
    <w:rsid w:val="000F6AB2"/>
    <w:rsid w:val="001003C0"/>
    <w:rsid w:val="001038C4"/>
    <w:rsid w:val="00105C51"/>
    <w:rsid w:val="00106DF6"/>
    <w:rsid w:val="00116169"/>
    <w:rsid w:val="00123FA0"/>
    <w:rsid w:val="0013411F"/>
    <w:rsid w:val="00135B42"/>
    <w:rsid w:val="001419FA"/>
    <w:rsid w:val="00141FBB"/>
    <w:rsid w:val="001470B9"/>
    <w:rsid w:val="001538CD"/>
    <w:rsid w:val="0015427D"/>
    <w:rsid w:val="00162188"/>
    <w:rsid w:val="001641B4"/>
    <w:rsid w:val="001657FC"/>
    <w:rsid w:val="001667C2"/>
    <w:rsid w:val="00166A7F"/>
    <w:rsid w:val="00166B71"/>
    <w:rsid w:val="00174EF6"/>
    <w:rsid w:val="00186588"/>
    <w:rsid w:val="001915A7"/>
    <w:rsid w:val="00192882"/>
    <w:rsid w:val="00195172"/>
    <w:rsid w:val="001A3DEC"/>
    <w:rsid w:val="001A5A5A"/>
    <w:rsid w:val="001B6B38"/>
    <w:rsid w:val="001C1FCF"/>
    <w:rsid w:val="001C47F1"/>
    <w:rsid w:val="001D3357"/>
    <w:rsid w:val="001D567B"/>
    <w:rsid w:val="001E3ACC"/>
    <w:rsid w:val="001E50D4"/>
    <w:rsid w:val="001F2885"/>
    <w:rsid w:val="001F382C"/>
    <w:rsid w:val="001F5657"/>
    <w:rsid w:val="001F56F8"/>
    <w:rsid w:val="001F6ED7"/>
    <w:rsid w:val="001F7FBF"/>
    <w:rsid w:val="0020681A"/>
    <w:rsid w:val="0021421C"/>
    <w:rsid w:val="00225202"/>
    <w:rsid w:val="00231056"/>
    <w:rsid w:val="002325A5"/>
    <w:rsid w:val="00232C00"/>
    <w:rsid w:val="00232E49"/>
    <w:rsid w:val="00234348"/>
    <w:rsid w:val="0023451A"/>
    <w:rsid w:val="002357B7"/>
    <w:rsid w:val="00241C0B"/>
    <w:rsid w:val="00242EB3"/>
    <w:rsid w:val="002440E7"/>
    <w:rsid w:val="00251FCB"/>
    <w:rsid w:val="00253EA2"/>
    <w:rsid w:val="0026536A"/>
    <w:rsid w:val="00266BEA"/>
    <w:rsid w:val="00270752"/>
    <w:rsid w:val="002756C2"/>
    <w:rsid w:val="00275EA5"/>
    <w:rsid w:val="0027708C"/>
    <w:rsid w:val="00280180"/>
    <w:rsid w:val="002816E7"/>
    <w:rsid w:val="00295506"/>
    <w:rsid w:val="00296631"/>
    <w:rsid w:val="002A0093"/>
    <w:rsid w:val="002B7209"/>
    <w:rsid w:val="002C3DAF"/>
    <w:rsid w:val="002C5626"/>
    <w:rsid w:val="002D023E"/>
    <w:rsid w:val="002D519F"/>
    <w:rsid w:val="002E2A86"/>
    <w:rsid w:val="002E4110"/>
    <w:rsid w:val="002E7967"/>
    <w:rsid w:val="002F07FA"/>
    <w:rsid w:val="002F25BE"/>
    <w:rsid w:val="003003A9"/>
    <w:rsid w:val="00300BD3"/>
    <w:rsid w:val="003072DC"/>
    <w:rsid w:val="0031569F"/>
    <w:rsid w:val="00331B85"/>
    <w:rsid w:val="00332A0E"/>
    <w:rsid w:val="00333024"/>
    <w:rsid w:val="0034236B"/>
    <w:rsid w:val="0034709C"/>
    <w:rsid w:val="00354322"/>
    <w:rsid w:val="00357502"/>
    <w:rsid w:val="00364470"/>
    <w:rsid w:val="00364AA2"/>
    <w:rsid w:val="003808E7"/>
    <w:rsid w:val="00383BB6"/>
    <w:rsid w:val="003878C4"/>
    <w:rsid w:val="003916DC"/>
    <w:rsid w:val="00396400"/>
    <w:rsid w:val="003A06DA"/>
    <w:rsid w:val="003A35BE"/>
    <w:rsid w:val="003A6623"/>
    <w:rsid w:val="003B08ED"/>
    <w:rsid w:val="003B2FA2"/>
    <w:rsid w:val="003C76A5"/>
    <w:rsid w:val="003C7B43"/>
    <w:rsid w:val="003D0319"/>
    <w:rsid w:val="003D4847"/>
    <w:rsid w:val="003D4889"/>
    <w:rsid w:val="003D4DC2"/>
    <w:rsid w:val="003D78CA"/>
    <w:rsid w:val="003E2605"/>
    <w:rsid w:val="003E5B93"/>
    <w:rsid w:val="003F05C8"/>
    <w:rsid w:val="003F1CD1"/>
    <w:rsid w:val="003F53AE"/>
    <w:rsid w:val="003F5B2A"/>
    <w:rsid w:val="0040159B"/>
    <w:rsid w:val="004135D0"/>
    <w:rsid w:val="00414DF7"/>
    <w:rsid w:val="00416174"/>
    <w:rsid w:val="0042271F"/>
    <w:rsid w:val="00425493"/>
    <w:rsid w:val="00431EB0"/>
    <w:rsid w:val="0043364B"/>
    <w:rsid w:val="00433BA6"/>
    <w:rsid w:val="00434147"/>
    <w:rsid w:val="004451DA"/>
    <w:rsid w:val="00446A5D"/>
    <w:rsid w:val="00447A72"/>
    <w:rsid w:val="004503E1"/>
    <w:rsid w:val="00454BBD"/>
    <w:rsid w:val="0046167E"/>
    <w:rsid w:val="00465D5A"/>
    <w:rsid w:val="004701A1"/>
    <w:rsid w:val="0047160F"/>
    <w:rsid w:val="004806E5"/>
    <w:rsid w:val="00481DFC"/>
    <w:rsid w:val="0048737E"/>
    <w:rsid w:val="0048758E"/>
    <w:rsid w:val="00491D9E"/>
    <w:rsid w:val="00491DC1"/>
    <w:rsid w:val="00496233"/>
    <w:rsid w:val="004A0BF9"/>
    <w:rsid w:val="004A682A"/>
    <w:rsid w:val="004B1EFF"/>
    <w:rsid w:val="004B350C"/>
    <w:rsid w:val="004B5C9C"/>
    <w:rsid w:val="004C2F13"/>
    <w:rsid w:val="004C6559"/>
    <w:rsid w:val="004C671F"/>
    <w:rsid w:val="004C704E"/>
    <w:rsid w:val="004C7730"/>
    <w:rsid w:val="004D361F"/>
    <w:rsid w:val="004D47A2"/>
    <w:rsid w:val="004E0FFE"/>
    <w:rsid w:val="004F179A"/>
    <w:rsid w:val="004F443F"/>
    <w:rsid w:val="004F4D8F"/>
    <w:rsid w:val="0050059C"/>
    <w:rsid w:val="005033DA"/>
    <w:rsid w:val="0050432F"/>
    <w:rsid w:val="0050750D"/>
    <w:rsid w:val="0051246B"/>
    <w:rsid w:val="005155EA"/>
    <w:rsid w:val="0052553E"/>
    <w:rsid w:val="00526947"/>
    <w:rsid w:val="00526FA3"/>
    <w:rsid w:val="00532F5D"/>
    <w:rsid w:val="00534CB4"/>
    <w:rsid w:val="005353BE"/>
    <w:rsid w:val="00540433"/>
    <w:rsid w:val="00541BA1"/>
    <w:rsid w:val="005456B9"/>
    <w:rsid w:val="00550BD5"/>
    <w:rsid w:val="00552689"/>
    <w:rsid w:val="0055313E"/>
    <w:rsid w:val="00573B9C"/>
    <w:rsid w:val="00574384"/>
    <w:rsid w:val="005902B5"/>
    <w:rsid w:val="00590FD1"/>
    <w:rsid w:val="005952FF"/>
    <w:rsid w:val="00596FF2"/>
    <w:rsid w:val="005A206D"/>
    <w:rsid w:val="005A6C9A"/>
    <w:rsid w:val="005B437B"/>
    <w:rsid w:val="005B479D"/>
    <w:rsid w:val="005C0298"/>
    <w:rsid w:val="005C3E34"/>
    <w:rsid w:val="005C6B64"/>
    <w:rsid w:val="005D172C"/>
    <w:rsid w:val="005D41B6"/>
    <w:rsid w:val="005E4EDA"/>
    <w:rsid w:val="005F1445"/>
    <w:rsid w:val="005F2582"/>
    <w:rsid w:val="005F2B28"/>
    <w:rsid w:val="005F3A24"/>
    <w:rsid w:val="00601531"/>
    <w:rsid w:val="00604D73"/>
    <w:rsid w:val="006115F4"/>
    <w:rsid w:val="00617A15"/>
    <w:rsid w:val="006218E4"/>
    <w:rsid w:val="00627D42"/>
    <w:rsid w:val="00631DF3"/>
    <w:rsid w:val="006325EE"/>
    <w:rsid w:val="0064063B"/>
    <w:rsid w:val="0065084A"/>
    <w:rsid w:val="00651C89"/>
    <w:rsid w:val="006535DD"/>
    <w:rsid w:val="006537EE"/>
    <w:rsid w:val="0066064D"/>
    <w:rsid w:val="006746E4"/>
    <w:rsid w:val="006774F5"/>
    <w:rsid w:val="00690405"/>
    <w:rsid w:val="0069355F"/>
    <w:rsid w:val="0069535C"/>
    <w:rsid w:val="006A244A"/>
    <w:rsid w:val="006C4E85"/>
    <w:rsid w:val="006D1600"/>
    <w:rsid w:val="006E3F3B"/>
    <w:rsid w:val="006F2712"/>
    <w:rsid w:val="00703ECC"/>
    <w:rsid w:val="00704606"/>
    <w:rsid w:val="00711AC4"/>
    <w:rsid w:val="00717178"/>
    <w:rsid w:val="007217B0"/>
    <w:rsid w:val="00724962"/>
    <w:rsid w:val="0073591E"/>
    <w:rsid w:val="0074391F"/>
    <w:rsid w:val="00746DB7"/>
    <w:rsid w:val="0075185B"/>
    <w:rsid w:val="00751F9E"/>
    <w:rsid w:val="00753E48"/>
    <w:rsid w:val="00775E39"/>
    <w:rsid w:val="00777487"/>
    <w:rsid w:val="007850E2"/>
    <w:rsid w:val="00793FAA"/>
    <w:rsid w:val="007940B0"/>
    <w:rsid w:val="007A3673"/>
    <w:rsid w:val="007A3EA5"/>
    <w:rsid w:val="007B3AFC"/>
    <w:rsid w:val="007C01B5"/>
    <w:rsid w:val="007C0C36"/>
    <w:rsid w:val="007C65F1"/>
    <w:rsid w:val="007E0F66"/>
    <w:rsid w:val="007F7D47"/>
    <w:rsid w:val="00801C97"/>
    <w:rsid w:val="008111E6"/>
    <w:rsid w:val="0081715A"/>
    <w:rsid w:val="0082066F"/>
    <w:rsid w:val="008266A1"/>
    <w:rsid w:val="008275F5"/>
    <w:rsid w:val="0084379A"/>
    <w:rsid w:val="0084738B"/>
    <w:rsid w:val="008537FC"/>
    <w:rsid w:val="00862F69"/>
    <w:rsid w:val="008821A6"/>
    <w:rsid w:val="00891627"/>
    <w:rsid w:val="008943C8"/>
    <w:rsid w:val="008A7410"/>
    <w:rsid w:val="008B1060"/>
    <w:rsid w:val="008B17D9"/>
    <w:rsid w:val="008B6A5C"/>
    <w:rsid w:val="008D0AC7"/>
    <w:rsid w:val="008D19FE"/>
    <w:rsid w:val="008D635F"/>
    <w:rsid w:val="008E0E3B"/>
    <w:rsid w:val="008E3A72"/>
    <w:rsid w:val="008E5857"/>
    <w:rsid w:val="008E5F1A"/>
    <w:rsid w:val="008F4676"/>
    <w:rsid w:val="00912027"/>
    <w:rsid w:val="00916907"/>
    <w:rsid w:val="009170A4"/>
    <w:rsid w:val="00924362"/>
    <w:rsid w:val="00930751"/>
    <w:rsid w:val="009321A3"/>
    <w:rsid w:val="009326CF"/>
    <w:rsid w:val="009440FD"/>
    <w:rsid w:val="00944D21"/>
    <w:rsid w:val="00951224"/>
    <w:rsid w:val="009662D5"/>
    <w:rsid w:val="00966BF9"/>
    <w:rsid w:val="00967E4A"/>
    <w:rsid w:val="00972DE1"/>
    <w:rsid w:val="0098705A"/>
    <w:rsid w:val="00987605"/>
    <w:rsid w:val="00996051"/>
    <w:rsid w:val="00996D7B"/>
    <w:rsid w:val="009C55E8"/>
    <w:rsid w:val="009D38D5"/>
    <w:rsid w:val="009E543E"/>
    <w:rsid w:val="009E5B96"/>
    <w:rsid w:val="009F47C4"/>
    <w:rsid w:val="009F6428"/>
    <w:rsid w:val="00A01A94"/>
    <w:rsid w:val="00A12F9A"/>
    <w:rsid w:val="00A13C22"/>
    <w:rsid w:val="00A167C1"/>
    <w:rsid w:val="00A20A7F"/>
    <w:rsid w:val="00A27952"/>
    <w:rsid w:val="00A44AA4"/>
    <w:rsid w:val="00A54E6B"/>
    <w:rsid w:val="00A55B1D"/>
    <w:rsid w:val="00A56D92"/>
    <w:rsid w:val="00A6030B"/>
    <w:rsid w:val="00A60BEA"/>
    <w:rsid w:val="00A67689"/>
    <w:rsid w:val="00A72370"/>
    <w:rsid w:val="00A72E80"/>
    <w:rsid w:val="00A74AA6"/>
    <w:rsid w:val="00A76EA6"/>
    <w:rsid w:val="00A84D26"/>
    <w:rsid w:val="00A84EB8"/>
    <w:rsid w:val="00A93DD4"/>
    <w:rsid w:val="00A9604C"/>
    <w:rsid w:val="00A961DD"/>
    <w:rsid w:val="00AA17D9"/>
    <w:rsid w:val="00AA1F92"/>
    <w:rsid w:val="00AB60FC"/>
    <w:rsid w:val="00AD7960"/>
    <w:rsid w:val="00AD7CC0"/>
    <w:rsid w:val="00AE0CCF"/>
    <w:rsid w:val="00AE1640"/>
    <w:rsid w:val="00AF26F9"/>
    <w:rsid w:val="00B02785"/>
    <w:rsid w:val="00B03C09"/>
    <w:rsid w:val="00B070A8"/>
    <w:rsid w:val="00B13B58"/>
    <w:rsid w:val="00B24BEC"/>
    <w:rsid w:val="00B26A43"/>
    <w:rsid w:val="00B37BF8"/>
    <w:rsid w:val="00B40931"/>
    <w:rsid w:val="00B43D62"/>
    <w:rsid w:val="00B45E2A"/>
    <w:rsid w:val="00B465DC"/>
    <w:rsid w:val="00B5075E"/>
    <w:rsid w:val="00B56583"/>
    <w:rsid w:val="00B573A2"/>
    <w:rsid w:val="00B64BFD"/>
    <w:rsid w:val="00B734FD"/>
    <w:rsid w:val="00B736FE"/>
    <w:rsid w:val="00B75377"/>
    <w:rsid w:val="00B75808"/>
    <w:rsid w:val="00B80A92"/>
    <w:rsid w:val="00B85786"/>
    <w:rsid w:val="00B942C2"/>
    <w:rsid w:val="00BA00A1"/>
    <w:rsid w:val="00BA0B63"/>
    <w:rsid w:val="00BA1A0C"/>
    <w:rsid w:val="00BB199A"/>
    <w:rsid w:val="00BE0200"/>
    <w:rsid w:val="00BE14CF"/>
    <w:rsid w:val="00BE198E"/>
    <w:rsid w:val="00BE35A7"/>
    <w:rsid w:val="00BF5345"/>
    <w:rsid w:val="00C12E27"/>
    <w:rsid w:val="00C14D82"/>
    <w:rsid w:val="00C16942"/>
    <w:rsid w:val="00C3417B"/>
    <w:rsid w:val="00C41C3B"/>
    <w:rsid w:val="00C44A8D"/>
    <w:rsid w:val="00C47D25"/>
    <w:rsid w:val="00C50014"/>
    <w:rsid w:val="00C51FAB"/>
    <w:rsid w:val="00C522AD"/>
    <w:rsid w:val="00C54248"/>
    <w:rsid w:val="00C54F51"/>
    <w:rsid w:val="00C56A2E"/>
    <w:rsid w:val="00C6522D"/>
    <w:rsid w:val="00C65474"/>
    <w:rsid w:val="00C71388"/>
    <w:rsid w:val="00C80168"/>
    <w:rsid w:val="00C80C58"/>
    <w:rsid w:val="00C80F6D"/>
    <w:rsid w:val="00C83705"/>
    <w:rsid w:val="00C861DE"/>
    <w:rsid w:val="00C870B8"/>
    <w:rsid w:val="00C9224C"/>
    <w:rsid w:val="00C95AED"/>
    <w:rsid w:val="00CA196E"/>
    <w:rsid w:val="00CA36E7"/>
    <w:rsid w:val="00CA7F68"/>
    <w:rsid w:val="00CB20A3"/>
    <w:rsid w:val="00CB589C"/>
    <w:rsid w:val="00CB7AD0"/>
    <w:rsid w:val="00CC1436"/>
    <w:rsid w:val="00CC329F"/>
    <w:rsid w:val="00CC4446"/>
    <w:rsid w:val="00CC5571"/>
    <w:rsid w:val="00CD4CC5"/>
    <w:rsid w:val="00CE2EFB"/>
    <w:rsid w:val="00CE30E2"/>
    <w:rsid w:val="00CE36D8"/>
    <w:rsid w:val="00CE525F"/>
    <w:rsid w:val="00CF0B39"/>
    <w:rsid w:val="00CF39BF"/>
    <w:rsid w:val="00CF7668"/>
    <w:rsid w:val="00D05860"/>
    <w:rsid w:val="00D0738A"/>
    <w:rsid w:val="00D07AFA"/>
    <w:rsid w:val="00D410BA"/>
    <w:rsid w:val="00D53668"/>
    <w:rsid w:val="00D628E6"/>
    <w:rsid w:val="00D86B0B"/>
    <w:rsid w:val="00D9001C"/>
    <w:rsid w:val="00D90493"/>
    <w:rsid w:val="00D9121D"/>
    <w:rsid w:val="00D95545"/>
    <w:rsid w:val="00DA029B"/>
    <w:rsid w:val="00DA7081"/>
    <w:rsid w:val="00DB3613"/>
    <w:rsid w:val="00DC0F91"/>
    <w:rsid w:val="00DC4182"/>
    <w:rsid w:val="00DC66C8"/>
    <w:rsid w:val="00DC7780"/>
    <w:rsid w:val="00DD4470"/>
    <w:rsid w:val="00DE5682"/>
    <w:rsid w:val="00DE5E85"/>
    <w:rsid w:val="00DE7BFC"/>
    <w:rsid w:val="00DF0B62"/>
    <w:rsid w:val="00DF1ECB"/>
    <w:rsid w:val="00DF26E6"/>
    <w:rsid w:val="00DF37A4"/>
    <w:rsid w:val="00E01674"/>
    <w:rsid w:val="00E10A70"/>
    <w:rsid w:val="00E11527"/>
    <w:rsid w:val="00E15167"/>
    <w:rsid w:val="00E176C2"/>
    <w:rsid w:val="00E17799"/>
    <w:rsid w:val="00E1796B"/>
    <w:rsid w:val="00E20E6D"/>
    <w:rsid w:val="00E450A3"/>
    <w:rsid w:val="00E463E7"/>
    <w:rsid w:val="00E57964"/>
    <w:rsid w:val="00E72CEE"/>
    <w:rsid w:val="00E73032"/>
    <w:rsid w:val="00E73B93"/>
    <w:rsid w:val="00E75082"/>
    <w:rsid w:val="00E84287"/>
    <w:rsid w:val="00E90C00"/>
    <w:rsid w:val="00E91674"/>
    <w:rsid w:val="00E94BCB"/>
    <w:rsid w:val="00EA2128"/>
    <w:rsid w:val="00EA4BC3"/>
    <w:rsid w:val="00EA71A7"/>
    <w:rsid w:val="00EC1F19"/>
    <w:rsid w:val="00EC353A"/>
    <w:rsid w:val="00EC56AD"/>
    <w:rsid w:val="00EC7A29"/>
    <w:rsid w:val="00EE06A3"/>
    <w:rsid w:val="00EF2507"/>
    <w:rsid w:val="00EF42BB"/>
    <w:rsid w:val="00EF6D9C"/>
    <w:rsid w:val="00EF74EF"/>
    <w:rsid w:val="00F02715"/>
    <w:rsid w:val="00F1111D"/>
    <w:rsid w:val="00F16EDA"/>
    <w:rsid w:val="00F25F5A"/>
    <w:rsid w:val="00F365EB"/>
    <w:rsid w:val="00F46808"/>
    <w:rsid w:val="00F521EE"/>
    <w:rsid w:val="00F5725D"/>
    <w:rsid w:val="00F57CD4"/>
    <w:rsid w:val="00F74207"/>
    <w:rsid w:val="00F822FC"/>
    <w:rsid w:val="00F82B9A"/>
    <w:rsid w:val="00F83B44"/>
    <w:rsid w:val="00F8779A"/>
    <w:rsid w:val="00FA42F6"/>
    <w:rsid w:val="00FA4E1E"/>
    <w:rsid w:val="00FC5672"/>
    <w:rsid w:val="00FC6F4C"/>
    <w:rsid w:val="00FD3ED5"/>
    <w:rsid w:val="00FD47DA"/>
    <w:rsid w:val="00FD522F"/>
    <w:rsid w:val="00FD7871"/>
    <w:rsid w:val="00FE38BC"/>
    <w:rsid w:val="00FE57CD"/>
    <w:rsid w:val="00FE75D9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78F37-C8A1-436D-AF6E-3F174B93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5709</TotalTime>
  <Pages>7</Pages>
  <Words>2370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294</cp:revision>
  <cp:lastPrinted>2024-06-06T17:28:00Z</cp:lastPrinted>
  <dcterms:created xsi:type="dcterms:W3CDTF">2023-01-10T20:08:00Z</dcterms:created>
  <dcterms:modified xsi:type="dcterms:W3CDTF">2024-12-20T22:17:00Z</dcterms:modified>
</cp:coreProperties>
</file>