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7915" w14:textId="6F349FF4" w:rsidR="00BB5E61" w:rsidRPr="00F75786" w:rsidRDefault="00BB5E61" w:rsidP="00BB5E61">
      <w:pPr>
        <w:ind w:left="672" w:firstLine="2160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00"/>
        </w:rPr>
      </w:pP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 xml:space="preserve">ATA Nº </w:t>
      </w:r>
      <w:r w:rsidR="00445859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4</w:t>
      </w:r>
      <w:r w:rsidR="007C50E9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/</w:t>
      </w:r>
      <w:r w:rsidRPr="007A5554"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202</w:t>
      </w:r>
      <w:r>
        <w:rPr>
          <w:rFonts w:ascii="Times New Roman" w:hAnsi="Times New Roman"/>
          <w:b/>
          <w:bCs/>
          <w:sz w:val="40"/>
          <w:szCs w:val="40"/>
          <w:shd w:val="clear" w:color="auto" w:fill="FFFF00"/>
        </w:rPr>
        <w:t>3</w:t>
      </w:r>
    </w:p>
    <w:p w14:paraId="30B1C842" w14:textId="522A94B6" w:rsidR="006579CF" w:rsidRPr="00F75786" w:rsidRDefault="00BB5E61" w:rsidP="00F11EA5">
      <w:pPr>
        <w:jc w:val="both"/>
        <w:rPr>
          <w:rFonts w:ascii="Times New Roman" w:hAnsi="Times New Roman" w:cs="Times New Roman"/>
          <w:sz w:val="26"/>
          <w:szCs w:val="26"/>
        </w:rPr>
      </w:pPr>
      <w:r w:rsidRPr="00F75786">
        <w:rPr>
          <w:rFonts w:ascii="Times New Roman" w:eastAsia="SimSun" w:hAnsi="Times New Roman" w:cs="Times New Roman"/>
          <w:sz w:val="26"/>
          <w:szCs w:val="26"/>
        </w:rPr>
        <w:t xml:space="preserve">Aos </w:t>
      </w:r>
      <w:r w:rsidR="007C50E9" w:rsidRPr="00F75786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00"/>
        </w:rPr>
        <w:t>26</w:t>
      </w:r>
      <w:r w:rsidRPr="00F75786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00"/>
        </w:rPr>
        <w:t xml:space="preserve"> </w:t>
      </w:r>
      <w:r w:rsidRPr="00F75786">
        <w:rPr>
          <w:rFonts w:ascii="Times New Roman" w:eastAsia="SimSun" w:hAnsi="Times New Roman" w:cs="Times New Roman"/>
          <w:sz w:val="26"/>
          <w:szCs w:val="26"/>
        </w:rPr>
        <w:t>(</w:t>
      </w:r>
      <w:r w:rsidR="001A4F33" w:rsidRPr="00F75786">
        <w:rPr>
          <w:rFonts w:ascii="Times New Roman" w:eastAsia="SimSun" w:hAnsi="Times New Roman" w:cs="Times New Roman"/>
          <w:i/>
          <w:iCs/>
          <w:sz w:val="26"/>
          <w:szCs w:val="26"/>
        </w:rPr>
        <w:t>v</w:t>
      </w:r>
      <w:r w:rsidR="007C50E9" w:rsidRPr="00F75786">
        <w:rPr>
          <w:rFonts w:ascii="Times New Roman" w:eastAsia="SimSun" w:hAnsi="Times New Roman" w:cs="Times New Roman"/>
          <w:i/>
          <w:iCs/>
          <w:sz w:val="26"/>
          <w:szCs w:val="26"/>
        </w:rPr>
        <w:t>inte e seis)</w:t>
      </w:r>
      <w:r w:rsidRPr="00F75786">
        <w:rPr>
          <w:rFonts w:ascii="Times New Roman" w:eastAsia="SimSun" w:hAnsi="Times New Roman" w:cs="Times New Roman"/>
          <w:sz w:val="26"/>
          <w:szCs w:val="26"/>
        </w:rPr>
        <w:t xml:space="preserve"> dias do mês de</w:t>
      </w:r>
      <w:r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="00445859" w:rsidRPr="00F75786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00"/>
        </w:rPr>
        <w:t>Dez</w:t>
      </w:r>
      <w:r w:rsidR="007C5D6B" w:rsidRPr="00F75786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00"/>
        </w:rPr>
        <w:t>embro</w:t>
      </w:r>
      <w:r w:rsidRPr="00F75786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00"/>
        </w:rPr>
        <w:t xml:space="preserve"> </w:t>
      </w:r>
      <w:r w:rsidRPr="00F75786">
        <w:rPr>
          <w:rFonts w:ascii="Times New Roman" w:eastAsia="SimSun" w:hAnsi="Times New Roman" w:cs="Times New Roman"/>
          <w:sz w:val="26"/>
          <w:szCs w:val="26"/>
        </w:rPr>
        <w:t xml:space="preserve">do ano de dois mil e vinte e três (2023), com início no horário das </w:t>
      </w:r>
      <w:r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19:</w:t>
      </w:r>
      <w:r w:rsidR="00C978BB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00</w:t>
      </w:r>
      <w:r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Pr="00F75786">
        <w:rPr>
          <w:rFonts w:ascii="Times New Roman" w:eastAsia="SimSun" w:hAnsi="Times New Roman" w:cs="Times New Roman"/>
          <w:sz w:val="26"/>
          <w:szCs w:val="26"/>
        </w:rPr>
        <w:t>(</w:t>
      </w:r>
      <w:r w:rsidRPr="00F75786">
        <w:rPr>
          <w:rFonts w:ascii="Times New Roman" w:eastAsia="SimSun" w:hAnsi="Times New Roman" w:cs="Times New Roman"/>
          <w:i/>
          <w:iCs/>
          <w:sz w:val="26"/>
          <w:szCs w:val="26"/>
        </w:rPr>
        <w:t>dezenove</w:t>
      </w:r>
      <w:r w:rsidRPr="00F75786">
        <w:rPr>
          <w:rFonts w:ascii="Times New Roman" w:eastAsia="SimSun" w:hAnsi="Times New Roman" w:cs="Times New Roman"/>
          <w:sz w:val="26"/>
          <w:szCs w:val="26"/>
        </w:rPr>
        <w:t>) horas</w:t>
      </w:r>
      <w:r w:rsidR="00EC1E49" w:rsidRPr="00F75786">
        <w:rPr>
          <w:rFonts w:ascii="Times New Roman" w:eastAsia="SimSun" w:hAnsi="Times New Roman" w:cs="Times New Roman"/>
          <w:sz w:val="26"/>
          <w:szCs w:val="26"/>
        </w:rPr>
        <w:t xml:space="preserve">, </w:t>
      </w:r>
      <w:r w:rsidRPr="00F75786">
        <w:rPr>
          <w:rFonts w:ascii="Times New Roman" w:eastAsia="SimSun" w:hAnsi="Times New Roman" w:cs="Times New Roman"/>
          <w:sz w:val="26"/>
          <w:szCs w:val="26"/>
        </w:rPr>
        <w:t>reuniu-se, em</w:t>
      </w:r>
      <w:r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Sessão Ordinária</w:t>
      </w:r>
      <w:r w:rsidRPr="00F75786">
        <w:rPr>
          <w:rFonts w:ascii="Times New Roman" w:eastAsia="SimSun" w:hAnsi="Times New Roman" w:cs="Times New Roman"/>
          <w:sz w:val="26"/>
          <w:szCs w:val="26"/>
        </w:rPr>
        <w:t xml:space="preserve">, o Poder Legislativo Municipal, sob a Presidência da Vereadora </w:t>
      </w:r>
      <w:r w:rsidRPr="00F75786">
        <w:rPr>
          <w:rFonts w:ascii="Times New Roman" w:eastAsia="SimSun" w:hAnsi="Times New Roman" w:cs="Times New Roman"/>
          <w:b/>
          <w:sz w:val="26"/>
          <w:szCs w:val="26"/>
        </w:rPr>
        <w:t xml:space="preserve">MARCELA MACHRY EGGERS. </w:t>
      </w:r>
      <w:r w:rsidR="00884B91" w:rsidRPr="00F75786">
        <w:rPr>
          <w:rFonts w:ascii="Times New Roman" w:eastAsia="SimSun" w:hAnsi="Times New Roman" w:cs="Times New Roman"/>
          <w:sz w:val="26"/>
          <w:szCs w:val="26"/>
        </w:rPr>
        <w:t xml:space="preserve">Verificando a presença da totalidade dos Vereadores, </w:t>
      </w:r>
      <w:r w:rsidR="00884B91" w:rsidRPr="00F75786">
        <w:rPr>
          <w:rFonts w:ascii="Times New Roman" w:hAnsi="Times New Roman" w:cs="Times New Roman"/>
          <w:b/>
          <w:i/>
          <w:sz w:val="26"/>
          <w:szCs w:val="26"/>
        </w:rPr>
        <w:t>“invocando a proteção de Deus</w:t>
      </w:r>
      <w:r w:rsidR="00884B91" w:rsidRPr="00F75786">
        <w:rPr>
          <w:rFonts w:ascii="Times New Roman" w:hAnsi="Times New Roman" w:cs="Times New Roman"/>
          <w:sz w:val="26"/>
          <w:szCs w:val="26"/>
        </w:rPr>
        <w:t>”</w:t>
      </w:r>
      <w:r w:rsidR="00C876CD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884B91" w:rsidRPr="00F75786">
        <w:rPr>
          <w:rFonts w:ascii="Times New Roman" w:hAnsi="Times New Roman" w:cs="Times New Roman"/>
          <w:sz w:val="26"/>
          <w:szCs w:val="26"/>
        </w:rPr>
        <w:t xml:space="preserve">declarou aberto os trabalhos da presente Sessão. Na oportunidade, registramos a presença dos servidores Carmen Regina </w:t>
      </w:r>
      <w:proofErr w:type="spellStart"/>
      <w:r w:rsidR="00884B91" w:rsidRPr="00F75786">
        <w:rPr>
          <w:rFonts w:ascii="Times New Roman" w:hAnsi="Times New Roman" w:cs="Times New Roman"/>
          <w:sz w:val="26"/>
          <w:szCs w:val="26"/>
        </w:rPr>
        <w:t>Bohn</w:t>
      </w:r>
      <w:proofErr w:type="spellEnd"/>
      <w:r w:rsidR="00884B91" w:rsidRPr="00F757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4B91" w:rsidRPr="00F75786">
        <w:rPr>
          <w:rFonts w:ascii="Times New Roman" w:hAnsi="Times New Roman" w:cs="Times New Roman"/>
          <w:sz w:val="26"/>
          <w:szCs w:val="26"/>
        </w:rPr>
        <w:t>Seidel</w:t>
      </w:r>
      <w:proofErr w:type="spellEnd"/>
      <w:r w:rsidR="00884B91" w:rsidRPr="00F75786">
        <w:rPr>
          <w:rFonts w:ascii="Times New Roman" w:hAnsi="Times New Roman" w:cs="Times New Roman"/>
          <w:sz w:val="26"/>
          <w:szCs w:val="26"/>
        </w:rPr>
        <w:t xml:space="preserve"> (</w:t>
      </w:r>
      <w:r w:rsidR="00884B91" w:rsidRPr="00F75786">
        <w:rPr>
          <w:rFonts w:ascii="Times New Roman" w:hAnsi="Times New Roman" w:cs="Times New Roman"/>
          <w:i/>
          <w:iCs/>
          <w:sz w:val="26"/>
          <w:szCs w:val="26"/>
        </w:rPr>
        <w:t>Assessora do Legislativo</w:t>
      </w:r>
      <w:r w:rsidR="00884B91" w:rsidRPr="00F75786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884B91" w:rsidRPr="00F75786">
        <w:rPr>
          <w:rFonts w:ascii="Times New Roman" w:hAnsi="Times New Roman" w:cs="Times New Roman"/>
          <w:sz w:val="26"/>
          <w:szCs w:val="26"/>
        </w:rPr>
        <w:t>Jaiê</w:t>
      </w:r>
      <w:proofErr w:type="spellEnd"/>
      <w:r w:rsidR="00884B91" w:rsidRPr="00F75786">
        <w:rPr>
          <w:rFonts w:ascii="Times New Roman" w:hAnsi="Times New Roman" w:cs="Times New Roman"/>
          <w:sz w:val="26"/>
          <w:szCs w:val="26"/>
        </w:rPr>
        <w:t xml:space="preserve"> Davi </w:t>
      </w:r>
      <w:proofErr w:type="spellStart"/>
      <w:r w:rsidR="00884B91" w:rsidRPr="00F75786">
        <w:rPr>
          <w:rFonts w:ascii="Times New Roman" w:hAnsi="Times New Roman" w:cs="Times New Roman"/>
          <w:sz w:val="26"/>
          <w:szCs w:val="26"/>
        </w:rPr>
        <w:t>Puhl</w:t>
      </w:r>
      <w:proofErr w:type="spellEnd"/>
      <w:r w:rsidR="00884B91" w:rsidRPr="00F75786">
        <w:rPr>
          <w:rFonts w:ascii="Times New Roman" w:hAnsi="Times New Roman" w:cs="Times New Roman"/>
          <w:sz w:val="26"/>
          <w:szCs w:val="26"/>
        </w:rPr>
        <w:t xml:space="preserve"> (</w:t>
      </w:r>
      <w:r w:rsidR="00884B91" w:rsidRPr="00F75786">
        <w:rPr>
          <w:rFonts w:ascii="Times New Roman" w:hAnsi="Times New Roman" w:cs="Times New Roman"/>
          <w:i/>
          <w:iCs/>
          <w:sz w:val="26"/>
          <w:szCs w:val="26"/>
        </w:rPr>
        <w:t>Assessor de Imprensa do Legislativo</w:t>
      </w:r>
      <w:r w:rsidR="00884B91" w:rsidRPr="00F75786">
        <w:rPr>
          <w:rFonts w:ascii="Times New Roman" w:hAnsi="Times New Roman" w:cs="Times New Roman"/>
          <w:sz w:val="26"/>
          <w:szCs w:val="26"/>
        </w:rPr>
        <w:t xml:space="preserve">) e </w:t>
      </w:r>
      <w:proofErr w:type="spellStart"/>
      <w:r w:rsidR="00884B91" w:rsidRPr="00F75786">
        <w:rPr>
          <w:rFonts w:ascii="Times New Roman" w:hAnsi="Times New Roman" w:cs="Times New Roman"/>
          <w:sz w:val="26"/>
          <w:szCs w:val="26"/>
        </w:rPr>
        <w:t>Liziane</w:t>
      </w:r>
      <w:proofErr w:type="spellEnd"/>
      <w:r w:rsidR="00884B91" w:rsidRPr="00F75786">
        <w:rPr>
          <w:rFonts w:ascii="Times New Roman" w:hAnsi="Times New Roman" w:cs="Times New Roman"/>
          <w:sz w:val="26"/>
          <w:szCs w:val="26"/>
        </w:rPr>
        <w:t xml:space="preserve"> Beatriz </w:t>
      </w:r>
      <w:proofErr w:type="spellStart"/>
      <w:r w:rsidR="00884B91" w:rsidRPr="00F75786">
        <w:rPr>
          <w:rFonts w:ascii="Times New Roman" w:hAnsi="Times New Roman" w:cs="Times New Roman"/>
          <w:sz w:val="26"/>
          <w:szCs w:val="26"/>
        </w:rPr>
        <w:t>Heissler</w:t>
      </w:r>
      <w:proofErr w:type="spellEnd"/>
      <w:r w:rsidR="00884B91" w:rsidRPr="00F75786">
        <w:rPr>
          <w:rFonts w:ascii="Times New Roman" w:hAnsi="Times New Roman" w:cs="Times New Roman"/>
          <w:sz w:val="26"/>
          <w:szCs w:val="26"/>
        </w:rPr>
        <w:t xml:space="preserve"> (</w:t>
      </w:r>
      <w:r w:rsidR="00884B91" w:rsidRPr="00F75786">
        <w:rPr>
          <w:rFonts w:ascii="Times New Roman" w:hAnsi="Times New Roman" w:cs="Times New Roman"/>
          <w:i/>
          <w:iCs/>
          <w:sz w:val="26"/>
          <w:szCs w:val="26"/>
        </w:rPr>
        <w:t>Assessora Jurídica do Legislativo</w:t>
      </w:r>
      <w:r w:rsidR="00884B91" w:rsidRPr="00F75786">
        <w:rPr>
          <w:rFonts w:ascii="Times New Roman" w:hAnsi="Times New Roman" w:cs="Times New Roman"/>
          <w:sz w:val="26"/>
          <w:szCs w:val="26"/>
        </w:rPr>
        <w:t xml:space="preserve">). </w:t>
      </w:r>
      <w:r w:rsidR="001F0AA2" w:rsidRPr="00F75786">
        <w:rPr>
          <w:rFonts w:ascii="Times New Roman" w:hAnsi="Times New Roman" w:cs="Times New Roman"/>
          <w:sz w:val="26"/>
          <w:szCs w:val="26"/>
        </w:rPr>
        <w:t>Inicialmente, a senhora Presidente</w:t>
      </w:r>
      <w:r w:rsidR="001F0AA2" w:rsidRPr="00F7578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F0AA2" w:rsidRPr="00F75786">
        <w:rPr>
          <w:rFonts w:ascii="Times New Roman" w:hAnsi="Times New Roman" w:cs="Times New Roman"/>
          <w:sz w:val="26"/>
          <w:szCs w:val="26"/>
        </w:rPr>
        <w:t>considerando o “</w:t>
      </w:r>
      <w:r w:rsidR="001F0AA2" w:rsidRPr="00F75786">
        <w:rPr>
          <w:rFonts w:ascii="Times New Roman" w:hAnsi="Times New Roman" w:cs="Times New Roman"/>
          <w:b/>
          <w:i/>
          <w:sz w:val="26"/>
          <w:szCs w:val="26"/>
        </w:rPr>
        <w:t xml:space="preserve">Capítulo VI – DA ATA; Art. 106, §4º” </w:t>
      </w:r>
      <w:r w:rsidR="001F0AA2" w:rsidRPr="00F75786">
        <w:rPr>
          <w:rFonts w:ascii="Times New Roman" w:hAnsi="Times New Roman" w:cs="Times New Roman"/>
          <w:bCs/>
          <w:iCs/>
          <w:sz w:val="26"/>
          <w:szCs w:val="26"/>
        </w:rPr>
        <w:t>do Regimento Interno desta Casa,</w:t>
      </w:r>
      <w:r w:rsidR="001F0AA2" w:rsidRPr="00F75786">
        <w:rPr>
          <w:rFonts w:ascii="Times New Roman" w:hAnsi="Times New Roman" w:cs="Times New Roman"/>
          <w:sz w:val="26"/>
          <w:szCs w:val="26"/>
        </w:rPr>
        <w:t xml:space="preserve"> dispensou a leitura da </w:t>
      </w:r>
      <w:r w:rsidR="001F0AA2" w:rsidRPr="00F75786">
        <w:rPr>
          <w:rFonts w:ascii="Times New Roman" w:hAnsi="Times New Roman" w:cs="Times New Roman"/>
          <w:b/>
          <w:bCs/>
          <w:sz w:val="26"/>
          <w:szCs w:val="26"/>
        </w:rPr>
        <w:t>Ata Nº 4</w:t>
      </w:r>
      <w:r w:rsidR="007C50E9" w:rsidRPr="00F7578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F0AA2" w:rsidRPr="00F75786">
        <w:rPr>
          <w:rFonts w:ascii="Times New Roman" w:hAnsi="Times New Roman" w:cs="Times New Roman"/>
          <w:b/>
          <w:bCs/>
          <w:sz w:val="26"/>
          <w:szCs w:val="26"/>
        </w:rPr>
        <w:t>/2023</w:t>
      </w:r>
      <w:r w:rsidR="001F0AA2" w:rsidRPr="00F75786">
        <w:rPr>
          <w:rFonts w:ascii="Times New Roman" w:hAnsi="Times New Roman" w:cs="Times New Roman"/>
          <w:sz w:val="26"/>
          <w:szCs w:val="26"/>
        </w:rPr>
        <w:t xml:space="preserve">, da </w:t>
      </w:r>
      <w:r w:rsidR="001F0AA2" w:rsidRPr="00F75786">
        <w:rPr>
          <w:rFonts w:ascii="Times New Roman" w:hAnsi="Times New Roman" w:cs="Times New Roman"/>
          <w:b/>
          <w:sz w:val="26"/>
          <w:szCs w:val="26"/>
        </w:rPr>
        <w:t>Sessão Ordinária</w:t>
      </w:r>
      <w:r w:rsidR="001F0AA2" w:rsidRPr="00F75786">
        <w:rPr>
          <w:rFonts w:ascii="Times New Roman" w:hAnsi="Times New Roman" w:cs="Times New Roman"/>
          <w:sz w:val="26"/>
          <w:szCs w:val="26"/>
        </w:rPr>
        <w:t xml:space="preserve"> realizada no dia 1</w:t>
      </w:r>
      <w:r w:rsidR="007C50E9" w:rsidRPr="00F75786">
        <w:rPr>
          <w:rFonts w:ascii="Times New Roman" w:hAnsi="Times New Roman" w:cs="Times New Roman"/>
          <w:sz w:val="26"/>
          <w:szCs w:val="26"/>
        </w:rPr>
        <w:t>9</w:t>
      </w:r>
      <w:r w:rsidR="001F0AA2" w:rsidRPr="00F75786">
        <w:rPr>
          <w:rFonts w:ascii="Times New Roman" w:hAnsi="Times New Roman" w:cs="Times New Roman"/>
          <w:sz w:val="26"/>
          <w:szCs w:val="26"/>
        </w:rPr>
        <w:t xml:space="preserve"> de Dezembro de 2023, comunicando que a mesma permanecerá à disposição de todos para ser analisada, até o final da presente sessão, oportunidade em que será votada. </w:t>
      </w:r>
      <w:r w:rsidR="009C47B0" w:rsidRPr="00F75786">
        <w:rPr>
          <w:rFonts w:ascii="Times New Roman" w:hAnsi="Times New Roman" w:cs="Times New Roman"/>
          <w:sz w:val="26"/>
          <w:szCs w:val="26"/>
        </w:rPr>
        <w:t xml:space="preserve">A seguir, </w:t>
      </w:r>
      <w:r w:rsidR="009C47B0" w:rsidRPr="00F75786">
        <w:rPr>
          <w:rFonts w:ascii="Times New Roman" w:eastAsia="SimSun" w:hAnsi="Times New Roman" w:cs="Times New Roman"/>
          <w:sz w:val="26"/>
          <w:szCs w:val="26"/>
        </w:rPr>
        <w:t xml:space="preserve">adentrou-se no espaço do </w:t>
      </w:r>
      <w:r w:rsidR="009C47B0" w:rsidRPr="00F75786">
        <w:rPr>
          <w:rFonts w:ascii="Times New Roman" w:hAnsi="Times New Roman" w:cs="Times New Roman"/>
          <w:b/>
          <w:bCs/>
          <w:sz w:val="26"/>
          <w:szCs w:val="26"/>
          <w:shd w:val="clear" w:color="auto" w:fill="FFFF00"/>
        </w:rPr>
        <w:t>EXPEDIENTE.</w:t>
      </w:r>
      <w:r w:rsidR="009C47B0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9C47B0" w:rsidRPr="00F75786">
        <w:rPr>
          <w:rFonts w:ascii="Times New Roman" w:hAnsi="Times New Roman" w:cs="Times New Roman"/>
          <w:bCs/>
          <w:sz w:val="26"/>
          <w:szCs w:val="26"/>
        </w:rPr>
        <w:t>Neste espaço regimental, em atendimento a solicitação da</w:t>
      </w:r>
      <w:r w:rsidR="009C47B0" w:rsidRPr="00F75786">
        <w:rPr>
          <w:rFonts w:ascii="Times New Roman" w:hAnsi="Times New Roman" w:cs="Times New Roman"/>
          <w:sz w:val="26"/>
          <w:szCs w:val="26"/>
        </w:rPr>
        <w:t xml:space="preserve"> senhora Presidente, o Vereador </w:t>
      </w:r>
      <w:r w:rsidR="009C47B0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Emerson </w:t>
      </w:r>
      <w:proofErr w:type="spellStart"/>
      <w:r w:rsidR="009C47B0" w:rsidRPr="00F75786">
        <w:rPr>
          <w:rFonts w:ascii="Times New Roman" w:hAnsi="Times New Roman" w:cs="Times New Roman"/>
          <w:b/>
          <w:bCs/>
          <w:sz w:val="26"/>
          <w:szCs w:val="26"/>
        </w:rPr>
        <w:t>Luis</w:t>
      </w:r>
      <w:proofErr w:type="spellEnd"/>
      <w:r w:rsidR="009C47B0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C47B0" w:rsidRPr="00F75786">
        <w:rPr>
          <w:rFonts w:ascii="Times New Roman" w:hAnsi="Times New Roman" w:cs="Times New Roman"/>
          <w:b/>
          <w:bCs/>
          <w:sz w:val="26"/>
          <w:szCs w:val="26"/>
        </w:rPr>
        <w:t>Kirch</w:t>
      </w:r>
      <w:proofErr w:type="spellEnd"/>
      <w:r w:rsidR="009C47B0" w:rsidRPr="00F7578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C47B0" w:rsidRPr="00F75786">
        <w:rPr>
          <w:rFonts w:ascii="Times New Roman" w:hAnsi="Times New Roman" w:cs="Times New Roman"/>
          <w:sz w:val="26"/>
          <w:szCs w:val="26"/>
        </w:rPr>
        <w:t xml:space="preserve"> 1º Secretário da Mesa Diretora, </w:t>
      </w:r>
      <w:r w:rsidR="009C47B0" w:rsidRPr="00F75786">
        <w:rPr>
          <w:rFonts w:ascii="Times New Roman" w:hAnsi="Times New Roman" w:cs="Times New Roman"/>
          <w:bCs/>
          <w:sz w:val="26"/>
          <w:szCs w:val="26"/>
        </w:rPr>
        <w:t xml:space="preserve">apresentou: </w:t>
      </w:r>
      <w:r w:rsidR="009C47B0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1º)</w:t>
      </w:r>
      <w:r w:rsidR="009C47B0" w:rsidRPr="00F7578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C47B0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Of. </w:t>
      </w:r>
      <w:proofErr w:type="spellStart"/>
      <w:r w:rsidR="00CE7FD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Gab</w:t>
      </w:r>
      <w:proofErr w:type="spellEnd"/>
      <w:r w:rsidR="00CE7FD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. </w:t>
      </w:r>
      <w:r w:rsidR="009C47B0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Nº </w:t>
      </w:r>
      <w:r w:rsidR="00835E01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23</w:t>
      </w:r>
      <w:r w:rsidR="007C50E9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9</w:t>
      </w:r>
      <w:r w:rsidR="009C47B0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/2023</w:t>
      </w:r>
      <w:r w:rsidR="009C47B0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,</w:t>
      </w:r>
      <w:r w:rsidR="009C47B0" w:rsidRPr="00F75786">
        <w:rPr>
          <w:rFonts w:ascii="Times New Roman" w:hAnsi="Times New Roman" w:cs="Times New Roman"/>
          <w:sz w:val="26"/>
          <w:szCs w:val="26"/>
        </w:rPr>
        <w:t xml:space="preserve"> de </w:t>
      </w:r>
      <w:r w:rsidR="007C50E9" w:rsidRPr="00F75786">
        <w:rPr>
          <w:rFonts w:ascii="Times New Roman" w:hAnsi="Times New Roman" w:cs="Times New Roman"/>
          <w:sz w:val="26"/>
          <w:szCs w:val="26"/>
        </w:rPr>
        <w:t>26</w:t>
      </w:r>
      <w:r w:rsidR="009C47B0" w:rsidRPr="00F75786">
        <w:rPr>
          <w:rFonts w:ascii="Times New Roman" w:hAnsi="Times New Roman" w:cs="Times New Roman"/>
          <w:sz w:val="26"/>
          <w:szCs w:val="26"/>
        </w:rPr>
        <w:t xml:space="preserve"> de </w:t>
      </w:r>
      <w:r w:rsidR="00442286" w:rsidRPr="00F75786">
        <w:rPr>
          <w:rFonts w:ascii="Times New Roman" w:hAnsi="Times New Roman" w:cs="Times New Roman"/>
          <w:sz w:val="26"/>
          <w:szCs w:val="26"/>
        </w:rPr>
        <w:t>dez</w:t>
      </w:r>
      <w:r w:rsidR="009C47B0" w:rsidRPr="00F75786">
        <w:rPr>
          <w:rFonts w:ascii="Times New Roman" w:hAnsi="Times New Roman" w:cs="Times New Roman"/>
          <w:sz w:val="26"/>
          <w:szCs w:val="26"/>
        </w:rPr>
        <w:t>embro de 2023,</w:t>
      </w:r>
      <w:r w:rsidR="009C47B0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 encaminhando: </w:t>
      </w:r>
      <w:r w:rsidR="00442286" w:rsidRPr="00F7578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a)</w:t>
      </w:r>
      <w:r w:rsidR="00835E01" w:rsidRPr="00F7578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="00835E01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PROJETO DE LEI Nº </w:t>
      </w:r>
      <w:r w:rsidR="007C50E9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103</w:t>
      </w:r>
      <w:r w:rsidR="00835E01" w:rsidRPr="00F75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35E01" w:rsidRPr="00F75786">
        <w:rPr>
          <w:rFonts w:ascii="Times New Roman" w:hAnsi="Times New Roman" w:cs="Times New Roman"/>
          <w:sz w:val="26"/>
          <w:szCs w:val="26"/>
        </w:rPr>
        <w:t xml:space="preserve">datado de </w:t>
      </w:r>
      <w:r w:rsidR="007C50E9" w:rsidRPr="00F75786">
        <w:rPr>
          <w:rFonts w:ascii="Times New Roman" w:hAnsi="Times New Roman" w:cs="Times New Roman"/>
          <w:sz w:val="26"/>
          <w:szCs w:val="26"/>
        </w:rPr>
        <w:t>26</w:t>
      </w:r>
      <w:r w:rsidR="00835E01" w:rsidRPr="00F75786">
        <w:rPr>
          <w:rFonts w:ascii="Times New Roman" w:hAnsi="Times New Roman" w:cs="Times New Roman"/>
          <w:sz w:val="26"/>
          <w:szCs w:val="26"/>
        </w:rPr>
        <w:t xml:space="preserve"> de dezembro de 2023, sob a ementa:</w:t>
      </w:r>
      <w:r w:rsidR="00835E01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0E9" w:rsidRPr="00F75786">
        <w:rPr>
          <w:rFonts w:ascii="Times New Roman" w:hAnsi="Times New Roman" w:cs="Times New Roman"/>
          <w:b/>
          <w:sz w:val="26"/>
          <w:szCs w:val="26"/>
        </w:rPr>
        <w:t>“A</w:t>
      </w:r>
      <w:r w:rsidR="007C50E9" w:rsidRPr="00F75786">
        <w:rPr>
          <w:rFonts w:ascii="Times New Roman" w:hAnsi="Times New Roman" w:cs="Times New Roman"/>
          <w:b/>
          <w:caps/>
          <w:sz w:val="26"/>
          <w:szCs w:val="26"/>
        </w:rPr>
        <w:t xml:space="preserve">UTORIZA O PODER EXECUTIVO A CONTRATAR PESSOAL, EM CARÁTER EMERGENCIAL, PARA ATENDER NECESSIDADE TEMPORÁRIA DE EXCEPCIONAL INTERESSE PÚBLICO, E DÁ OUTRAS PROVIDÊNCIAS”. </w:t>
      </w:r>
      <w:r w:rsidR="007C50E9" w:rsidRPr="00F75786">
        <w:rPr>
          <w:rFonts w:ascii="Times New Roman" w:hAnsi="Times New Roman" w:cs="Times New Roman"/>
          <w:sz w:val="26"/>
          <w:szCs w:val="26"/>
        </w:rPr>
        <w:t xml:space="preserve">Vem acompanhado da respectiva mensagem justificativa, bem como, da </w:t>
      </w:r>
      <w:r w:rsidR="007C50E9" w:rsidRPr="00F75786">
        <w:rPr>
          <w:rFonts w:ascii="Times New Roman" w:hAnsi="Times New Roman" w:cs="Times New Roman"/>
          <w:i/>
          <w:sz w:val="26"/>
          <w:szCs w:val="26"/>
        </w:rPr>
        <w:t>minuta</w:t>
      </w:r>
      <w:r w:rsidR="007C50E9" w:rsidRPr="00F75786">
        <w:rPr>
          <w:rFonts w:ascii="Times New Roman" w:hAnsi="Times New Roman" w:cs="Times New Roman"/>
          <w:sz w:val="26"/>
          <w:szCs w:val="26"/>
        </w:rPr>
        <w:t xml:space="preserve"> do “Contrato Administrativo” a ser firmado entre as partes</w:t>
      </w:r>
      <w:r w:rsidR="00041E44" w:rsidRPr="00F75786">
        <w:rPr>
          <w:rFonts w:ascii="Times New Roman" w:hAnsi="Times New Roman" w:cs="Times New Roman"/>
          <w:sz w:val="26"/>
          <w:szCs w:val="26"/>
        </w:rPr>
        <w:t xml:space="preserve">. </w:t>
      </w:r>
      <w:r w:rsidR="00041E44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2º)</w:t>
      </w:r>
      <w:r w:rsidR="00041E44" w:rsidRPr="00F7578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041E44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Of. </w:t>
      </w:r>
      <w:proofErr w:type="spellStart"/>
      <w:r w:rsidR="00041E44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Gab</w:t>
      </w:r>
      <w:proofErr w:type="spellEnd"/>
      <w:r w:rsidR="00041E44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. Nº 241/2023</w:t>
      </w:r>
      <w:r w:rsidR="00041E44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,</w:t>
      </w:r>
      <w:r w:rsidR="00041E44" w:rsidRPr="00F75786">
        <w:rPr>
          <w:rFonts w:ascii="Times New Roman" w:hAnsi="Times New Roman" w:cs="Times New Roman"/>
          <w:sz w:val="26"/>
          <w:szCs w:val="26"/>
        </w:rPr>
        <w:t xml:space="preserve"> de 26 de dezembro de 2023,</w:t>
      </w:r>
      <w:r w:rsidR="00041E44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 encaminhando: </w:t>
      </w:r>
      <w:r w:rsidR="00041E44" w:rsidRPr="00F7578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a)</w:t>
      </w:r>
      <w:r w:rsidR="00041E44" w:rsidRPr="00F75786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  <w:r w:rsidR="00041E44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PROJETO DE LEI Nº 104</w:t>
      </w:r>
      <w:r w:rsidR="00041E44" w:rsidRPr="00F75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1E44" w:rsidRPr="00F75786">
        <w:rPr>
          <w:rFonts w:ascii="Times New Roman" w:hAnsi="Times New Roman" w:cs="Times New Roman"/>
          <w:sz w:val="26"/>
          <w:szCs w:val="26"/>
        </w:rPr>
        <w:t>datado de 26 de dezembro de 2023, sob a ementa:</w:t>
      </w:r>
      <w:r w:rsidR="00041E44" w:rsidRPr="00F75786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7C50E9" w:rsidRPr="00F75786">
        <w:rPr>
          <w:rFonts w:ascii="Times New Roman" w:hAnsi="Times New Roman" w:cs="Times New Roman"/>
          <w:b/>
          <w:caps/>
          <w:sz w:val="26"/>
          <w:szCs w:val="26"/>
        </w:rPr>
        <w:t>INSTITUI O CALENDÁRIO DE EVENTOS CULTURAIS E ESPORTIVOS PARA O ANO DE 2024, E DÁ OUTRAS PROVIDÊNCIAS”</w:t>
      </w:r>
      <w:r w:rsidR="00041E44" w:rsidRPr="00F75786">
        <w:rPr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041E44" w:rsidRPr="00F75786">
        <w:rPr>
          <w:rFonts w:ascii="Times New Roman" w:hAnsi="Times New Roman" w:cs="Times New Roman"/>
          <w:sz w:val="26"/>
          <w:szCs w:val="26"/>
        </w:rPr>
        <w:t xml:space="preserve">Vem acompanhado da respectiva mensagem justificativa, bem como, do </w:t>
      </w:r>
      <w:r w:rsidR="00041E44" w:rsidRPr="00F75786">
        <w:rPr>
          <w:rFonts w:ascii="Times New Roman" w:hAnsi="Times New Roman" w:cs="Times New Roman"/>
          <w:b/>
          <w:sz w:val="26"/>
          <w:szCs w:val="26"/>
        </w:rPr>
        <w:t>“CALENDÁRIO DE EVENTOS CULTURAIS DE MATO LEITÃO – 2024”</w:t>
      </w:r>
      <w:r w:rsidR="00041E44" w:rsidRPr="00F75786">
        <w:rPr>
          <w:rFonts w:ascii="Times New Roman" w:hAnsi="Times New Roman" w:cs="Times New Roman"/>
          <w:sz w:val="26"/>
          <w:szCs w:val="26"/>
        </w:rPr>
        <w:t xml:space="preserve"> e do </w:t>
      </w:r>
      <w:r w:rsidR="00041E44" w:rsidRPr="00F75786">
        <w:rPr>
          <w:rFonts w:ascii="Times New Roman" w:hAnsi="Times New Roman" w:cs="Times New Roman"/>
          <w:b/>
          <w:sz w:val="26"/>
          <w:szCs w:val="26"/>
        </w:rPr>
        <w:t>“CALENDÁRIO DE EVENTOS ESPORTIVOS DE MATO LEITÃO – 2024.”</w:t>
      </w:r>
      <w:r w:rsidR="00041E44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041E44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Retorna à pauta</w:t>
      </w:r>
      <w:r w:rsidR="00041E44" w:rsidRPr="00F757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1E44" w:rsidRPr="00F75786">
        <w:rPr>
          <w:rFonts w:ascii="Times New Roman" w:hAnsi="Times New Roman" w:cs="Times New Roman"/>
          <w:sz w:val="26"/>
          <w:szCs w:val="26"/>
        </w:rPr>
        <w:t xml:space="preserve">o  </w:t>
      </w:r>
      <w:r w:rsidR="00041E44" w:rsidRPr="00F75786">
        <w:rPr>
          <w:rFonts w:ascii="Times New Roman" w:hAnsi="Times New Roman" w:cs="Times New Roman"/>
          <w:b/>
          <w:sz w:val="26"/>
          <w:szCs w:val="26"/>
        </w:rPr>
        <w:t>PROJETO</w:t>
      </w:r>
      <w:proofErr w:type="gramEnd"/>
      <w:r w:rsidR="00041E44" w:rsidRPr="00F75786">
        <w:rPr>
          <w:rFonts w:ascii="Times New Roman" w:hAnsi="Times New Roman" w:cs="Times New Roman"/>
          <w:b/>
          <w:sz w:val="26"/>
          <w:szCs w:val="26"/>
        </w:rPr>
        <w:t xml:space="preserve"> DE LEI Nº 101</w:t>
      </w:r>
      <w:r w:rsidR="00041E44" w:rsidRPr="00F7578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41E44" w:rsidRPr="00F75786">
        <w:rPr>
          <w:rFonts w:ascii="Times New Roman" w:hAnsi="Times New Roman" w:cs="Times New Roman"/>
          <w:sz w:val="26"/>
          <w:szCs w:val="26"/>
        </w:rPr>
        <w:t>datado de 19 de dezembro de 2023, sob a ementa:</w:t>
      </w:r>
      <w:r w:rsidR="00041E44" w:rsidRPr="00F75786">
        <w:rPr>
          <w:rFonts w:ascii="Times New Roman" w:hAnsi="Times New Roman" w:cs="Times New Roman"/>
          <w:b/>
          <w:sz w:val="26"/>
          <w:szCs w:val="26"/>
        </w:rPr>
        <w:t xml:space="preserve"> “AUTORIZA O PODER EXECUTIVO A CONTRATAR OPERAÇÃO DE CRÉDITO COM A CAIXA ECONÔMICA FEDERAL, NO ÂMBITO DO PROGRAMA FINISA E DÁ OUTRAS PROVIDÊNCIAS”. </w:t>
      </w:r>
      <w:r w:rsidR="005D65BA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De p</w:t>
      </w:r>
      <w:r w:rsidR="005D65BA" w:rsidRPr="00F75786">
        <w:rPr>
          <w:rFonts w:ascii="Times New Roman" w:hAnsi="Times New Roman" w:cs="Times New Roman"/>
          <w:b/>
          <w:sz w:val="26"/>
          <w:szCs w:val="26"/>
          <w:highlight w:val="yellow"/>
        </w:rPr>
        <w:t>arte do Poder Legislativo</w:t>
      </w:r>
      <w:r w:rsidR="005D65BA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041E44" w:rsidRPr="00F75786">
        <w:rPr>
          <w:rFonts w:ascii="Times New Roman" w:hAnsi="Times New Roman" w:cs="Times New Roman"/>
          <w:sz w:val="26"/>
          <w:szCs w:val="26"/>
        </w:rPr>
        <w:t>não há matéria a ser apresentada, na presente sessão.</w:t>
      </w:r>
      <w:r w:rsidR="00B50ADB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995204" w:rsidRPr="00F75786">
        <w:rPr>
          <w:rFonts w:ascii="Times New Roman" w:hAnsi="Times New Roman" w:cs="Times New Roman"/>
          <w:b/>
          <w:bCs/>
          <w:sz w:val="26"/>
          <w:szCs w:val="26"/>
        </w:rPr>
        <w:t>Q</w:t>
      </w:r>
      <w:r w:rsidR="00995204" w:rsidRPr="00F75786">
        <w:rPr>
          <w:rFonts w:ascii="Times New Roman" w:hAnsi="Times New Roman" w:cs="Times New Roman"/>
          <w:b/>
          <w:sz w:val="26"/>
          <w:szCs w:val="26"/>
          <w:u w:val="single"/>
        </w:rPr>
        <w:t>uanto as correspondências recebidas no decorrer da semana</w:t>
      </w:r>
      <w:r w:rsidR="00413000" w:rsidRPr="00F7578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15EC0" w:rsidRPr="00F75786">
        <w:rPr>
          <w:rFonts w:ascii="Times New Roman" w:hAnsi="Times New Roman" w:cs="Times New Roman"/>
          <w:sz w:val="26"/>
          <w:szCs w:val="26"/>
        </w:rPr>
        <w:t>permanecerão à disposição, nos arquivos desta Casa.</w:t>
      </w:r>
      <w:r w:rsidR="00E15098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415EC0" w:rsidRPr="00F75786">
        <w:rPr>
          <w:rFonts w:ascii="Times New Roman" w:hAnsi="Times New Roman" w:cs="Times New Roman"/>
          <w:sz w:val="26"/>
          <w:szCs w:val="26"/>
        </w:rPr>
        <w:t xml:space="preserve">Dando continuidade, adentrou-se no espaço destinado ao </w:t>
      </w:r>
      <w:r w:rsidR="00415EC0" w:rsidRPr="00F75786">
        <w:rPr>
          <w:rFonts w:ascii="Times New Roman" w:hAnsi="Times New Roman" w:cs="Times New Roman"/>
          <w:b/>
          <w:sz w:val="26"/>
          <w:szCs w:val="26"/>
          <w:shd w:val="clear" w:color="auto" w:fill="FFFF00"/>
        </w:rPr>
        <w:t>PERÍODO DAS COMUNICAÇÕES.</w:t>
      </w:r>
      <w:r w:rsidR="00415EC0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803FD0" w:rsidRPr="00F75786">
        <w:rPr>
          <w:rFonts w:ascii="Times New Roman" w:hAnsi="Times New Roman" w:cs="Times New Roman"/>
          <w:sz w:val="26"/>
          <w:szCs w:val="26"/>
        </w:rPr>
        <w:t>N</w:t>
      </w:r>
      <w:r w:rsidR="002D7EA7" w:rsidRPr="00F75786">
        <w:rPr>
          <w:rFonts w:ascii="Times New Roman" w:hAnsi="Times New Roman" w:cs="Times New Roman"/>
          <w:sz w:val="26"/>
          <w:szCs w:val="26"/>
        </w:rPr>
        <w:t xml:space="preserve">este espaço regimental, a senhora Presidente </w:t>
      </w:r>
      <w:r w:rsidR="002D7EA7" w:rsidRPr="00F75786">
        <w:rPr>
          <w:rFonts w:ascii="Times New Roman" w:hAnsi="Times New Roman" w:cs="Times New Roman"/>
          <w:bCs/>
          <w:iCs/>
          <w:sz w:val="26"/>
          <w:szCs w:val="26"/>
        </w:rPr>
        <w:t>concedeu o uso da palavra, a</w:t>
      </w:r>
      <w:r w:rsidR="00041E44" w:rsidRPr="00F75786">
        <w:rPr>
          <w:rFonts w:ascii="Times New Roman" w:hAnsi="Times New Roman" w:cs="Times New Roman"/>
          <w:bCs/>
          <w:iCs/>
          <w:sz w:val="26"/>
          <w:szCs w:val="26"/>
        </w:rPr>
        <w:t>o</w:t>
      </w:r>
      <w:r w:rsidR="002D7EA7" w:rsidRPr="00F75786">
        <w:rPr>
          <w:rFonts w:ascii="Times New Roman" w:hAnsi="Times New Roman" w:cs="Times New Roman"/>
          <w:bCs/>
          <w:iCs/>
          <w:sz w:val="26"/>
          <w:szCs w:val="26"/>
        </w:rPr>
        <w:t xml:space="preserve"> primeir</w:t>
      </w:r>
      <w:r w:rsidR="00041E44" w:rsidRPr="00F75786">
        <w:rPr>
          <w:rFonts w:ascii="Times New Roman" w:hAnsi="Times New Roman" w:cs="Times New Roman"/>
          <w:bCs/>
          <w:iCs/>
          <w:sz w:val="26"/>
          <w:szCs w:val="26"/>
        </w:rPr>
        <w:t>o</w:t>
      </w:r>
      <w:r w:rsidR="002D7EA7" w:rsidRPr="00F75786">
        <w:rPr>
          <w:rFonts w:ascii="Times New Roman" w:hAnsi="Times New Roman" w:cs="Times New Roman"/>
          <w:bCs/>
          <w:iCs/>
          <w:sz w:val="26"/>
          <w:szCs w:val="26"/>
        </w:rPr>
        <w:t xml:space="preserve"> sortead</w:t>
      </w:r>
      <w:r w:rsidR="00041E44" w:rsidRPr="00F75786">
        <w:rPr>
          <w:rFonts w:ascii="Times New Roman" w:hAnsi="Times New Roman" w:cs="Times New Roman"/>
          <w:bCs/>
          <w:iCs/>
          <w:sz w:val="26"/>
          <w:szCs w:val="26"/>
        </w:rPr>
        <w:t>o</w:t>
      </w:r>
      <w:r w:rsidR="002D7EA7" w:rsidRPr="00F7578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31962" w:rsidRPr="00F75786">
        <w:rPr>
          <w:rFonts w:ascii="Times New Roman" w:hAnsi="Times New Roman" w:cs="Times New Roman"/>
          <w:bCs/>
          <w:iCs/>
          <w:sz w:val="26"/>
          <w:szCs w:val="26"/>
        </w:rPr>
        <w:t xml:space="preserve">Vereador </w:t>
      </w:r>
      <w:r w:rsidR="00041E44" w:rsidRPr="00F7578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EMERSON LUIS KIRCH </w:t>
      </w:r>
      <w:r w:rsidR="00231962" w:rsidRPr="00F7578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Inicialmente, após as saudações, de forma especial, aos internautas que nos </w:t>
      </w:r>
      <w:r w:rsidR="00231962" w:rsidRPr="00F75786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assistem, disse: </w:t>
      </w:r>
      <w:r w:rsidR="007C2D31" w:rsidRPr="00F7578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hoje nos encaminhamos para a última sessão do ano; quero agradecer a Presidente, toda Mesa Diretora e demais Vereadores pelo bom ano de convivência que nós tivemos; muitos projetos aprovados; discussões abertas; diálogo que é muito importante; a gente vai se conhecendo e cada vez tendo mais benefícios pro Município. Gostaria também de falar um pouquinho do passeio do “dindinho”. Eu vi que tem bastante gente aproveitando e agora no final de semana vai ter de novo; estão descendo até o trevo lá embaixo; trevo que tem muitas pessoas falando bem dele; ao redor dele de que ficou bonito. Quero parabenizar os idealizadores e o pessoal que fez todo projeto; toda construção; acho que a 1ª Dama também tem grande participação nisso aí; administração; estão todos de parabéns porque o pessoal está gostando muito. Muitas fotos postadas no letreiro “Amo Mato Leitão”; então quero desejar a toda população; todos os munícipes; colegas vereadores e suas famílias; enfim, a todos um ótimo ano de 2024 cheio de saúde e paz. Que seja um bom ano. Por hoje seria isso. Muito obrigado. </w:t>
      </w:r>
      <w:r w:rsidR="00515FE6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Dando continuidade, a Vereadora </w:t>
      </w:r>
      <w:r w:rsidR="00515FE6" w:rsidRPr="00F75786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MARCELA MACHRY EGGERS</w:t>
      </w:r>
      <w:r w:rsidR="00515FE6" w:rsidRPr="00F75786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515FE6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15FE6" w:rsidRPr="00F75786">
        <w:rPr>
          <w:rFonts w:ascii="Times New Roman" w:hAnsi="Times New Roman" w:cs="Times New Roman"/>
          <w:sz w:val="26"/>
          <w:szCs w:val="26"/>
        </w:rPr>
        <w:t xml:space="preserve">passou </w:t>
      </w:r>
      <w:r w:rsidR="00515FE6" w:rsidRPr="00F75786">
        <w:rPr>
          <w:rFonts w:ascii="Times New Roman" w:hAnsi="Times New Roman" w:cs="Times New Roman"/>
          <w:bCs/>
          <w:iCs/>
          <w:sz w:val="26"/>
          <w:szCs w:val="26"/>
        </w:rPr>
        <w:t xml:space="preserve">a presidência da Mesa ao Vice-Presidente, Vereador Luciano, para que pudesse se pronunciar, e como Presidente da Mesa, passou a palavra a Vereadora Marcela, que, na condição de simples vereadora, inicialmente, disse: 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Chegou momento de agradecer, agradecer principalmente a todos que depositaram seu voto em mim, a vocês colegas vereadores que me oportunizaram presidir </w:t>
      </w:r>
      <w:r w:rsidR="007B1809" w:rsidRPr="00F75786">
        <w:rPr>
          <w:rFonts w:ascii="Times New Roman" w:hAnsi="Times New Roman" w:cs="Times New Roman"/>
          <w:sz w:val="26"/>
          <w:szCs w:val="26"/>
        </w:rPr>
        <w:t>a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Câmara de </w:t>
      </w:r>
      <w:r w:rsidR="007B1809" w:rsidRPr="00F75786">
        <w:rPr>
          <w:rFonts w:ascii="Times New Roman" w:hAnsi="Times New Roman" w:cs="Times New Roman"/>
          <w:sz w:val="26"/>
          <w:szCs w:val="26"/>
        </w:rPr>
        <w:t>V</w:t>
      </w:r>
      <w:r w:rsidR="00AA2F60" w:rsidRPr="00F75786">
        <w:rPr>
          <w:rFonts w:ascii="Times New Roman" w:hAnsi="Times New Roman" w:cs="Times New Roman"/>
          <w:sz w:val="26"/>
          <w:szCs w:val="26"/>
        </w:rPr>
        <w:t>ereadores</w:t>
      </w:r>
      <w:r w:rsidR="007B1809" w:rsidRPr="00F75786">
        <w:rPr>
          <w:rFonts w:ascii="Times New Roman" w:hAnsi="Times New Roman" w:cs="Times New Roman"/>
          <w:sz w:val="26"/>
          <w:szCs w:val="26"/>
        </w:rPr>
        <w:t xml:space="preserve"> nesse ano de 2023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, 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podem ter a certeza que me tornaram uma pessoa </w:t>
      </w:r>
      <w:r w:rsidR="007B1809" w:rsidRPr="00F75786">
        <w:rPr>
          <w:rFonts w:ascii="Times New Roman" w:hAnsi="Times New Roman" w:cs="Times New Roman"/>
          <w:sz w:val="26"/>
          <w:szCs w:val="26"/>
        </w:rPr>
        <w:t xml:space="preserve">ainda </w:t>
      </w:r>
      <w:r w:rsidR="00AA2F60" w:rsidRPr="00F75786">
        <w:rPr>
          <w:rFonts w:ascii="Times New Roman" w:hAnsi="Times New Roman" w:cs="Times New Roman"/>
          <w:sz w:val="26"/>
          <w:szCs w:val="26"/>
        </w:rPr>
        <w:t>mais forte</w:t>
      </w:r>
      <w:r w:rsidR="003F1E8B" w:rsidRPr="00F75786">
        <w:rPr>
          <w:rFonts w:ascii="Times New Roman" w:hAnsi="Times New Roman" w:cs="Times New Roman"/>
          <w:sz w:val="26"/>
          <w:szCs w:val="26"/>
        </w:rPr>
        <w:t>.“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2023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”, </w:t>
      </w:r>
      <w:r w:rsidR="00AA2F60" w:rsidRPr="00F75786">
        <w:rPr>
          <w:rFonts w:ascii="Times New Roman" w:hAnsi="Times New Roman" w:cs="Times New Roman"/>
          <w:sz w:val="26"/>
          <w:szCs w:val="26"/>
        </w:rPr>
        <w:t>quanta coisa em um ano</w:t>
      </w:r>
      <w:r w:rsidR="003F1E8B" w:rsidRPr="00F75786">
        <w:rPr>
          <w:rFonts w:ascii="Times New Roman" w:hAnsi="Times New Roman" w:cs="Times New Roman"/>
          <w:sz w:val="26"/>
          <w:szCs w:val="26"/>
        </w:rPr>
        <w:t>.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3F1E8B" w:rsidRPr="00F75786">
        <w:rPr>
          <w:rFonts w:ascii="Times New Roman" w:hAnsi="Times New Roman" w:cs="Times New Roman"/>
          <w:sz w:val="26"/>
          <w:szCs w:val="26"/>
        </w:rPr>
        <w:t>E</w:t>
      </w:r>
      <w:r w:rsidR="00AA2F60" w:rsidRPr="00F75786">
        <w:rPr>
          <w:rFonts w:ascii="Times New Roman" w:hAnsi="Times New Roman" w:cs="Times New Roman"/>
          <w:sz w:val="26"/>
          <w:szCs w:val="26"/>
        </w:rPr>
        <w:t>scutei uma frase que dizia: não olhe muito p</w:t>
      </w:r>
      <w:r w:rsidR="003F1E8B" w:rsidRPr="00F75786">
        <w:rPr>
          <w:rFonts w:ascii="Times New Roman" w:hAnsi="Times New Roman" w:cs="Times New Roman"/>
          <w:sz w:val="26"/>
          <w:szCs w:val="26"/>
        </w:rPr>
        <w:t>a</w:t>
      </w:r>
      <w:r w:rsidR="00AA2F60" w:rsidRPr="00F75786">
        <w:rPr>
          <w:rFonts w:ascii="Times New Roman" w:hAnsi="Times New Roman" w:cs="Times New Roman"/>
          <w:sz w:val="26"/>
          <w:szCs w:val="26"/>
        </w:rPr>
        <w:t>ra trás e nem muito p</w:t>
      </w:r>
      <w:r w:rsidR="003F1E8B" w:rsidRPr="00F75786">
        <w:rPr>
          <w:rFonts w:ascii="Times New Roman" w:hAnsi="Times New Roman" w:cs="Times New Roman"/>
          <w:sz w:val="26"/>
          <w:szCs w:val="26"/>
        </w:rPr>
        <w:t>a</w:t>
      </w:r>
      <w:r w:rsidR="00AA2F60" w:rsidRPr="00F75786">
        <w:rPr>
          <w:rFonts w:ascii="Times New Roman" w:hAnsi="Times New Roman" w:cs="Times New Roman"/>
          <w:sz w:val="26"/>
          <w:szCs w:val="26"/>
        </w:rPr>
        <w:t>ra frente</w:t>
      </w:r>
      <w:r w:rsidR="003F1E8B" w:rsidRPr="00F75786">
        <w:rPr>
          <w:rFonts w:ascii="Times New Roman" w:hAnsi="Times New Roman" w:cs="Times New Roman"/>
          <w:sz w:val="26"/>
          <w:szCs w:val="26"/>
        </w:rPr>
        <w:t>;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viva o hoje, o agora, mas é inevitável nas vésperas de um novo ano não olhar para trás e agradecer por tudo que realizei ou deixei de realizar, momentos, vivencias incríveis, das vezes que sorri, chorei, conhecimentos, conquistas e muitos desafios</w:t>
      </w:r>
      <w:r w:rsidR="003F1E8B" w:rsidRPr="00F75786">
        <w:rPr>
          <w:rFonts w:ascii="Times New Roman" w:hAnsi="Times New Roman" w:cs="Times New Roman"/>
          <w:sz w:val="26"/>
          <w:szCs w:val="26"/>
        </w:rPr>
        <w:t>;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sinto orgulho de ter chegado até aqui! Como diz Bráulio Bessa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: </w:t>
      </w:r>
      <w:r w:rsidR="00AA2F60" w:rsidRPr="00F75786">
        <w:rPr>
          <w:rFonts w:ascii="Times New Roman" w:hAnsi="Times New Roman" w:cs="Times New Roman"/>
          <w:sz w:val="26"/>
          <w:szCs w:val="26"/>
        </w:rPr>
        <w:t>"Sonhe sempre</w:t>
      </w:r>
      <w:r w:rsidR="003F1E8B" w:rsidRPr="00F75786">
        <w:rPr>
          <w:rFonts w:ascii="Times New Roman" w:hAnsi="Times New Roman" w:cs="Times New Roman"/>
          <w:sz w:val="26"/>
          <w:szCs w:val="26"/>
        </w:rPr>
        <w:t>;</w:t>
      </w:r>
      <w:r w:rsidR="00AA2F60" w:rsidRPr="00F75786">
        <w:rPr>
          <w:rFonts w:ascii="Times New Roman" w:hAnsi="Times New Roman" w:cs="Times New Roman"/>
          <w:sz w:val="26"/>
          <w:szCs w:val="26"/>
        </w:rPr>
        <w:t xml:space="preserve"> seja grato pelo sonho que já tem, repare em cada detalhe que te faz bem, o pouco que hoje é seu, já é muito pra alguém"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. </w:t>
      </w:r>
      <w:r w:rsidR="00AA2F60" w:rsidRPr="00F75786">
        <w:rPr>
          <w:rFonts w:ascii="Times New Roman" w:hAnsi="Times New Roman" w:cs="Times New Roman"/>
          <w:sz w:val="26"/>
          <w:szCs w:val="26"/>
        </w:rPr>
        <w:t>Seja arquiteto dos seus sonhos, um motorista da vida dirigindo no escuro, um plantador de esperança cultivando em cada criança um adulto sonhador"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. </w:t>
      </w:r>
      <w:r w:rsidR="00AA2F60" w:rsidRPr="00F75786">
        <w:rPr>
          <w:rFonts w:ascii="Times New Roman" w:hAnsi="Times New Roman" w:cs="Times New Roman"/>
          <w:sz w:val="26"/>
          <w:szCs w:val="26"/>
        </w:rPr>
        <w:t>Desejo do fundo do meu coração um ano iluminado de muita luz, saúde, amor e paz!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 Boa Presidência ao novo Presidente que hoje será eleito. Feliz Ano Novo a todos vocês, colegas Vereadores e novamente, muito obrigada e um ano abençoado a todos vocês. Obrigada. </w:t>
      </w:r>
      <w:r w:rsidR="00515FE6" w:rsidRPr="00F75786">
        <w:rPr>
          <w:rFonts w:ascii="Times New Roman" w:hAnsi="Times New Roman" w:cs="Times New Roman"/>
          <w:iCs/>
          <w:sz w:val="26"/>
          <w:szCs w:val="26"/>
        </w:rPr>
        <w:t>Dito isto, ao retomar o cargo</w:t>
      </w:r>
      <w:r w:rsidR="00515FE6" w:rsidRPr="00F75786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515FE6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 n</w:t>
      </w:r>
      <w:r w:rsidR="00515FE6" w:rsidRPr="00F75786">
        <w:rPr>
          <w:rFonts w:ascii="Times New Roman" w:hAnsi="Times New Roman" w:cs="Times New Roman"/>
          <w:iCs/>
          <w:sz w:val="26"/>
          <w:szCs w:val="26"/>
        </w:rPr>
        <w:t>ão</w:t>
      </w:r>
      <w:r w:rsidR="00515FE6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 havendo mais nenhum vereador inscrito, a senhora Presidente decl</w:t>
      </w:r>
      <w:r w:rsidR="00515FE6" w:rsidRPr="00F75786">
        <w:rPr>
          <w:rFonts w:ascii="Times New Roman" w:hAnsi="Times New Roman" w:cs="Times New Roman"/>
          <w:sz w:val="26"/>
          <w:szCs w:val="26"/>
        </w:rPr>
        <w:t xml:space="preserve">arou encerrado este espaço, passando, de imediato ao período da </w:t>
      </w:r>
      <w:r w:rsidR="00697481" w:rsidRPr="00F75786">
        <w:rPr>
          <w:rFonts w:ascii="Times New Roman" w:hAnsi="Times New Roman" w:cs="Times New Roman"/>
          <w:b/>
          <w:bCs/>
          <w:sz w:val="26"/>
          <w:szCs w:val="26"/>
          <w:shd w:val="clear" w:color="auto" w:fill="FFFF00"/>
        </w:rPr>
        <w:t xml:space="preserve">ORDEM DO DIA. </w:t>
      </w:r>
      <w:r w:rsidR="007A0615" w:rsidRPr="00F75786">
        <w:rPr>
          <w:rFonts w:ascii="Times New Roman" w:hAnsi="Times New Roman" w:cs="Times New Roman"/>
          <w:sz w:val="26"/>
          <w:szCs w:val="26"/>
        </w:rPr>
        <w:t xml:space="preserve">Neste espaço regimental, solicitou ao Vereador </w:t>
      </w:r>
      <w:r w:rsidR="007A0615" w:rsidRPr="00F75786">
        <w:rPr>
          <w:rFonts w:ascii="Times New Roman" w:hAnsi="Times New Roman" w:cs="Times New Roman"/>
          <w:b/>
          <w:bCs/>
          <w:sz w:val="26"/>
          <w:szCs w:val="26"/>
        </w:rPr>
        <w:t>Emerson,</w:t>
      </w:r>
      <w:r w:rsidR="007A0615" w:rsidRPr="00F75786">
        <w:rPr>
          <w:rFonts w:ascii="Times New Roman" w:hAnsi="Times New Roman" w:cs="Times New Roman"/>
          <w:sz w:val="26"/>
          <w:szCs w:val="26"/>
        </w:rPr>
        <w:t xml:space="preserve"> que apresentasse, na íntegra, a matéria exibida no Expediente desta sessão. Em atendimento à solicitação da presidência da Mesa, apresentou-a. A seguir, após o Plenário ter acolhido o pedido de apreciação da forma mais expedita possível, em razão do relevante interesse público envolvido, com o consentimento das lideranças partidárias representadas na Casa, decidiu suspender a sessão por tempo indeterminado, a fim de oportunizar a que as Comissões Permanentes </w:t>
      </w:r>
      <w:r w:rsidR="007A0615" w:rsidRPr="00F75786">
        <w:rPr>
          <w:rFonts w:ascii="Times New Roman" w:hAnsi="Times New Roman" w:cs="Times New Roman"/>
          <w:sz w:val="26"/>
          <w:szCs w:val="26"/>
        </w:rPr>
        <w:lastRenderedPageBreak/>
        <w:t xml:space="preserve">da Casa, pudessem analisar e desenvolver estudos, com vistas à formulação do correspondente Parecer Técnico em torno da matéria encaminhada pelo Executivo Municipal. Concluídos os trabalhos das Comissões, a sessão foi reaberta. Reabertos os trabalhos, inicialmente, 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foi apresentado e colocado em discussão, o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PARECER TÉCNICO </w:t>
      </w:r>
      <w:r w:rsidR="007E5AB6" w:rsidRPr="00F75786">
        <w:rPr>
          <w:rFonts w:ascii="Times New Roman" w:hAnsi="Times New Roman" w:cs="Times New Roman"/>
          <w:bCs/>
          <w:sz w:val="26"/>
          <w:szCs w:val="26"/>
        </w:rPr>
        <w:t xml:space="preserve">da </w:t>
      </w:r>
      <w:r w:rsidR="00303D5C" w:rsidRPr="00F75786">
        <w:rPr>
          <w:rFonts w:ascii="Times New Roman" w:hAnsi="Times New Roman" w:cs="Times New Roman"/>
          <w:bCs/>
          <w:sz w:val="26"/>
          <w:szCs w:val="26"/>
        </w:rPr>
        <w:t xml:space="preserve">Comissão Permanente de </w:t>
      </w:r>
      <w:r w:rsidR="00303D5C" w:rsidRPr="00F7578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Legislação, Justiça e Redação Final, </w:t>
      </w:r>
      <w:r w:rsidR="00303D5C" w:rsidRPr="00F75786">
        <w:rPr>
          <w:rFonts w:ascii="Times New Roman" w:hAnsi="Times New Roman" w:cs="Times New Roman"/>
          <w:sz w:val="26"/>
          <w:szCs w:val="26"/>
        </w:rPr>
        <w:t xml:space="preserve">com relação ao </w:t>
      </w:r>
      <w:r w:rsidR="00303D5C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Projeto de Lei </w:t>
      </w:r>
      <w:r w:rsidR="00303D5C" w:rsidRPr="00F75786">
        <w:rPr>
          <w:rFonts w:ascii="Times New Roman" w:hAnsi="Times New Roman" w:cs="Times New Roman"/>
          <w:bCs/>
          <w:sz w:val="26"/>
          <w:szCs w:val="26"/>
        </w:rPr>
        <w:t>identificado como</w:t>
      </w:r>
      <w:r w:rsidR="00303D5C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 Nº </w:t>
      </w:r>
      <w:r w:rsidR="00515FE6" w:rsidRPr="00F75786">
        <w:rPr>
          <w:rFonts w:ascii="Times New Roman" w:hAnsi="Times New Roman" w:cs="Times New Roman"/>
          <w:b/>
          <w:bCs/>
          <w:sz w:val="26"/>
          <w:szCs w:val="26"/>
        </w:rPr>
        <w:t>101</w:t>
      </w:r>
      <w:r w:rsidR="00303D5C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03D5C" w:rsidRPr="00F75786">
        <w:rPr>
          <w:rFonts w:ascii="Times New Roman" w:hAnsi="Times New Roman" w:cs="Times New Roman"/>
          <w:sz w:val="26"/>
          <w:szCs w:val="26"/>
        </w:rPr>
        <w:t xml:space="preserve">Submetido à votação o referido </w:t>
      </w:r>
      <w:r w:rsidR="00303D5C" w:rsidRPr="00F75786">
        <w:rPr>
          <w:rFonts w:ascii="Times New Roman" w:hAnsi="Times New Roman" w:cs="Times New Roman"/>
          <w:b/>
          <w:sz w:val="26"/>
          <w:szCs w:val="26"/>
        </w:rPr>
        <w:t>PARECER</w:t>
      </w:r>
      <w:r w:rsidR="00303D5C" w:rsidRPr="00F75786">
        <w:rPr>
          <w:rFonts w:ascii="Times New Roman" w:hAnsi="Times New Roman" w:cs="Times New Roman"/>
          <w:sz w:val="26"/>
          <w:szCs w:val="26"/>
        </w:rPr>
        <w:t xml:space="preserve"> foi aprovado por unanimidade. Dando continuidade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, foi apreciado o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Projeto de Lei Nº </w:t>
      </w:r>
      <w:r w:rsidR="00515FE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101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,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515FE6" w:rsidRPr="00F75786">
        <w:rPr>
          <w:rFonts w:ascii="Times New Roman" w:hAnsi="Times New Roman" w:cs="Times New Roman"/>
          <w:sz w:val="26"/>
          <w:szCs w:val="26"/>
        </w:rPr>
        <w:t>que retornou à pauta no Expediente desta sessão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, sob a ementa: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“AUTORIZA O PODER EXECUTIVO A CONTRATAR OPERAÇÃO DE CRÉDITO COM A CAIXA ECONÔMICA FEDERAL, NO ÂMBITO DO PROGRAMA FINISA E DÁ OUTRAS PROVIDÊNCIAS</w:t>
      </w:r>
      <w:r w:rsidR="006579CF" w:rsidRPr="00F75786">
        <w:rPr>
          <w:rFonts w:ascii="Times New Roman" w:hAnsi="Times New Roman" w:cs="Times New Roman"/>
          <w:sz w:val="26"/>
          <w:szCs w:val="26"/>
        </w:rPr>
        <w:t>”.</w:t>
      </w:r>
      <w:r w:rsidR="00515FE6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7E5AB6" w:rsidRPr="00F75786">
        <w:rPr>
          <w:rFonts w:ascii="Times New Roman" w:hAnsi="Times New Roman" w:cs="Times New Roman"/>
          <w:b/>
          <w:sz w:val="26"/>
          <w:szCs w:val="26"/>
        </w:rPr>
        <w:t>Discussão: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515FE6" w:rsidRPr="00F75786">
        <w:rPr>
          <w:rFonts w:ascii="Times New Roman" w:hAnsi="Times New Roman" w:cs="Times New Roman"/>
          <w:sz w:val="26"/>
          <w:szCs w:val="26"/>
        </w:rPr>
        <w:t>M</w:t>
      </w:r>
      <w:r w:rsidR="007E5AB6" w:rsidRPr="00F75786">
        <w:rPr>
          <w:rFonts w:ascii="Times New Roman" w:hAnsi="Times New Roman" w:cs="Times New Roman"/>
          <w:sz w:val="26"/>
          <w:szCs w:val="26"/>
        </w:rPr>
        <w:t>anifestação</w:t>
      </w:r>
      <w:r w:rsidR="00515FE6" w:rsidRPr="00F75786">
        <w:rPr>
          <w:rFonts w:ascii="Times New Roman" w:hAnsi="Times New Roman" w:cs="Times New Roman"/>
          <w:sz w:val="26"/>
          <w:szCs w:val="26"/>
        </w:rPr>
        <w:t xml:space="preserve"> do Vereador </w:t>
      </w:r>
      <w:r w:rsidR="00515FE6" w:rsidRPr="00F75786">
        <w:rPr>
          <w:rFonts w:ascii="Times New Roman" w:hAnsi="Times New Roman" w:cs="Times New Roman"/>
          <w:b/>
          <w:sz w:val="26"/>
          <w:szCs w:val="26"/>
        </w:rPr>
        <w:t>Rony</w:t>
      </w:r>
      <w:r w:rsidR="00515FE6" w:rsidRPr="00F75786">
        <w:rPr>
          <w:rFonts w:ascii="Times New Roman" w:hAnsi="Times New Roman" w:cs="Times New Roman"/>
          <w:sz w:val="26"/>
          <w:szCs w:val="26"/>
        </w:rPr>
        <w:t xml:space="preserve">: </w:t>
      </w:r>
      <w:r w:rsidR="003F1E8B" w:rsidRPr="00F75786">
        <w:rPr>
          <w:rFonts w:ascii="Times New Roman" w:hAnsi="Times New Roman" w:cs="Times New Roman"/>
          <w:sz w:val="26"/>
          <w:szCs w:val="26"/>
        </w:rPr>
        <w:t xml:space="preserve">senhora Presidente; eu sou a favor desse projeto. Eu acho que o Executivo tem esse potencial e nós podemos dar essa credibilidade ao Município porque teve outros empréstimos feitos em períodos anteriores e praticamente esses são pagos e acho que tem todo aval da nossa parte em aprovar esse projeto. Era isso. Obrigado.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>Votação: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Aprovado por unanimidade. Dando continuidade, foi apresentado e colocado em discussão, o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PARECER TÉCNICO </w:t>
      </w:r>
      <w:r w:rsidR="007E5AB6" w:rsidRPr="00F75786">
        <w:rPr>
          <w:rFonts w:ascii="Times New Roman" w:hAnsi="Times New Roman" w:cs="Times New Roman"/>
          <w:bCs/>
          <w:sz w:val="26"/>
          <w:szCs w:val="26"/>
        </w:rPr>
        <w:t xml:space="preserve">da Comissão Permanente de </w:t>
      </w:r>
      <w:r w:rsidR="007E5AB6" w:rsidRPr="00F75786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Legislação, Justiça e Redação Final, 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com relação ao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Projeto de Lei </w:t>
      </w:r>
      <w:r w:rsidR="007E5AB6" w:rsidRPr="00F75786">
        <w:rPr>
          <w:rFonts w:ascii="Times New Roman" w:hAnsi="Times New Roman" w:cs="Times New Roman"/>
          <w:bCs/>
          <w:sz w:val="26"/>
          <w:szCs w:val="26"/>
        </w:rPr>
        <w:t>identificado como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 Nº </w:t>
      </w:r>
      <w:r w:rsidR="00515FE6" w:rsidRPr="00F75786">
        <w:rPr>
          <w:rFonts w:ascii="Times New Roman" w:hAnsi="Times New Roman" w:cs="Times New Roman"/>
          <w:b/>
          <w:bCs/>
          <w:sz w:val="26"/>
          <w:szCs w:val="26"/>
        </w:rPr>
        <w:t>104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Submetido à votação o referido </w:t>
      </w:r>
      <w:r w:rsidR="007E5AB6" w:rsidRPr="00F75786">
        <w:rPr>
          <w:rFonts w:ascii="Times New Roman" w:hAnsi="Times New Roman" w:cs="Times New Roman"/>
          <w:b/>
          <w:sz w:val="26"/>
          <w:szCs w:val="26"/>
        </w:rPr>
        <w:t>PARECER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foi aprovado por unanimidade. Dando continuidade, foi apreciado o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Projeto de Lei Nº </w:t>
      </w:r>
      <w:r w:rsidR="00515FE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104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,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epigrafado no item 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515FE6" w:rsidRPr="00F7578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>º.</w:t>
      </w:r>
      <w:r w:rsidR="00515FE6" w:rsidRPr="00F7578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7E5AB6" w:rsidRPr="00F75786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no Expediente desta sessão. </w:t>
      </w:r>
      <w:r w:rsidR="007E5AB6" w:rsidRPr="00F75786">
        <w:rPr>
          <w:rFonts w:ascii="Times New Roman" w:hAnsi="Times New Roman" w:cs="Times New Roman"/>
          <w:b/>
          <w:sz w:val="26"/>
          <w:szCs w:val="26"/>
        </w:rPr>
        <w:t>Discussão:</w:t>
      </w:r>
      <w:r w:rsidR="007E5AB6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515FE6" w:rsidRPr="00F75786">
        <w:rPr>
          <w:rFonts w:ascii="Times New Roman" w:hAnsi="Times New Roman" w:cs="Times New Roman"/>
          <w:sz w:val="26"/>
          <w:szCs w:val="26"/>
        </w:rPr>
        <w:t>Sem m</w:t>
      </w:r>
      <w:r w:rsidR="00303D5C" w:rsidRPr="00F75786">
        <w:rPr>
          <w:rFonts w:ascii="Times New Roman" w:hAnsi="Times New Roman" w:cs="Times New Roman"/>
          <w:sz w:val="26"/>
          <w:szCs w:val="26"/>
        </w:rPr>
        <w:t>anifestação</w:t>
      </w:r>
      <w:r w:rsidR="00515FE6" w:rsidRPr="00F75786">
        <w:rPr>
          <w:rFonts w:ascii="Times New Roman" w:hAnsi="Times New Roman" w:cs="Times New Roman"/>
          <w:sz w:val="26"/>
          <w:szCs w:val="26"/>
        </w:rPr>
        <w:t xml:space="preserve">. </w:t>
      </w:r>
      <w:r w:rsidR="00303D5C" w:rsidRPr="00F75786">
        <w:rPr>
          <w:rFonts w:ascii="Times New Roman" w:hAnsi="Times New Roman" w:cs="Times New Roman"/>
          <w:b/>
          <w:bCs/>
          <w:sz w:val="26"/>
          <w:szCs w:val="26"/>
        </w:rPr>
        <w:t>Votação:</w:t>
      </w:r>
      <w:r w:rsidR="00303D5C" w:rsidRPr="00F75786">
        <w:rPr>
          <w:rFonts w:ascii="Times New Roman" w:hAnsi="Times New Roman" w:cs="Times New Roman"/>
          <w:sz w:val="26"/>
          <w:szCs w:val="26"/>
        </w:rPr>
        <w:t xml:space="preserve"> Aprovado por unanimidade. </w:t>
      </w:r>
      <w:r w:rsidR="009E1CE8" w:rsidRPr="00F75786">
        <w:rPr>
          <w:rFonts w:ascii="Times New Roman" w:hAnsi="Times New Roman" w:cs="Times New Roman"/>
          <w:sz w:val="26"/>
          <w:szCs w:val="26"/>
        </w:rPr>
        <w:t xml:space="preserve">Dando continuidade, a senhora Presidente, colocou em discussão, a </w:t>
      </w:r>
      <w:r w:rsidR="009E1CE8" w:rsidRPr="00F75786">
        <w:rPr>
          <w:rFonts w:ascii="Times New Roman" w:hAnsi="Times New Roman" w:cs="Times New Roman"/>
          <w:b/>
          <w:sz w:val="26"/>
          <w:szCs w:val="26"/>
        </w:rPr>
        <w:t>Ata Nº 4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2</w:t>
      </w:r>
      <w:r w:rsidR="009E1CE8" w:rsidRPr="00F75786">
        <w:rPr>
          <w:rFonts w:ascii="Times New Roman" w:hAnsi="Times New Roman" w:cs="Times New Roman"/>
          <w:b/>
          <w:sz w:val="26"/>
          <w:szCs w:val="26"/>
        </w:rPr>
        <w:t>/2023,</w:t>
      </w:r>
      <w:r w:rsidR="009E1CE8" w:rsidRPr="00F75786">
        <w:rPr>
          <w:rFonts w:ascii="Times New Roman" w:hAnsi="Times New Roman" w:cs="Times New Roman"/>
          <w:sz w:val="26"/>
          <w:szCs w:val="26"/>
        </w:rPr>
        <w:t xml:space="preserve"> da </w:t>
      </w:r>
      <w:r w:rsidR="009E1CE8" w:rsidRPr="00F75786">
        <w:rPr>
          <w:rFonts w:ascii="Times New Roman" w:hAnsi="Times New Roman" w:cs="Times New Roman"/>
          <w:b/>
          <w:sz w:val="26"/>
          <w:szCs w:val="26"/>
        </w:rPr>
        <w:t>Sessão Ordinária</w:t>
      </w:r>
      <w:r w:rsidR="009E1CE8" w:rsidRPr="00F75786">
        <w:rPr>
          <w:rFonts w:ascii="Times New Roman" w:hAnsi="Times New Roman" w:cs="Times New Roman"/>
          <w:sz w:val="26"/>
          <w:szCs w:val="26"/>
        </w:rPr>
        <w:t xml:space="preserve"> realizada no dia </w:t>
      </w:r>
      <w:r w:rsidR="007C4F77" w:rsidRPr="00F75786">
        <w:rPr>
          <w:rFonts w:ascii="Times New Roman" w:hAnsi="Times New Roman" w:cs="Times New Roman"/>
          <w:sz w:val="26"/>
          <w:szCs w:val="26"/>
        </w:rPr>
        <w:t>1</w:t>
      </w:r>
      <w:r w:rsidR="006579CF" w:rsidRPr="00F75786">
        <w:rPr>
          <w:rFonts w:ascii="Times New Roman" w:hAnsi="Times New Roman" w:cs="Times New Roman"/>
          <w:sz w:val="26"/>
          <w:szCs w:val="26"/>
        </w:rPr>
        <w:t>9</w:t>
      </w:r>
      <w:r w:rsidR="009E1CE8" w:rsidRPr="00F75786">
        <w:rPr>
          <w:rFonts w:ascii="Times New Roman" w:hAnsi="Times New Roman" w:cs="Times New Roman"/>
          <w:sz w:val="26"/>
          <w:szCs w:val="26"/>
        </w:rPr>
        <w:t xml:space="preserve"> de </w:t>
      </w:r>
      <w:r w:rsidR="007C4F77" w:rsidRPr="00F75786">
        <w:rPr>
          <w:rFonts w:ascii="Times New Roman" w:hAnsi="Times New Roman" w:cs="Times New Roman"/>
          <w:sz w:val="26"/>
          <w:szCs w:val="26"/>
        </w:rPr>
        <w:t xml:space="preserve">dezembro </w:t>
      </w:r>
      <w:r w:rsidR="009E1CE8" w:rsidRPr="00F75786">
        <w:rPr>
          <w:rFonts w:ascii="Times New Roman" w:hAnsi="Times New Roman" w:cs="Times New Roman"/>
          <w:sz w:val="26"/>
          <w:szCs w:val="26"/>
        </w:rPr>
        <w:t>de 2023. Na oportunidade, não houve nenhuma manifestação. Submetida à votação, foi aprovada p</w:t>
      </w:r>
      <w:r w:rsidR="007C4F77" w:rsidRPr="00F75786">
        <w:rPr>
          <w:rFonts w:ascii="Times New Roman" w:hAnsi="Times New Roman" w:cs="Times New Roman"/>
          <w:sz w:val="26"/>
          <w:szCs w:val="26"/>
        </w:rPr>
        <w:t xml:space="preserve">or unanimidade.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A seguir, a senhora Presidente, considerando os seguintes artigos: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>Artigo 29.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 A eleição dos membros da Mesa Diretora, presentes a maioria absoluta dos Vereadores, far-se-á por voto aberto e nominal, realizando-se a escolha por chapas, assegurando-se, tanto quanto possível, a representação proporcional de partidos ou blocos parlamentares com assento na Câmara;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>Art. 31.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 A eleição da Mesa Diretora para os demais anos da Legislatura ocorrerá na última Sessão Plenária Ordinária de cada Sessão Legislativa, considerando-se, os eleitos, automaticamente empossados, com início do exercício do mandato em 1º de janeiro do ano subsequente.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 xml:space="preserve">Parágrafo único. 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Enquanto não for definida a eleição, o Presidente convocará Sessões Plenárias diárias, até que seja eleita a nova Mesa Diretora;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>Art. 32.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 A inscrição das chapas contendo a </w:t>
      </w:r>
      <w:proofErr w:type="spellStart"/>
      <w:r w:rsidR="006579CF" w:rsidRPr="00F75786">
        <w:rPr>
          <w:rFonts w:ascii="Times New Roman" w:hAnsi="Times New Roman" w:cs="Times New Roman"/>
          <w:i/>
          <w:sz w:val="26"/>
          <w:szCs w:val="26"/>
        </w:rPr>
        <w:t>nominata</w:t>
      </w:r>
      <w:proofErr w:type="spellEnd"/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 dos candidatos aos cargos da Mesa Diretora deverá ser protocolada junto à Secretaria da Câmara Municipal; § 2º, § 3º, § 4º e § 5º;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 xml:space="preserve">Art. 33. 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A eleição dos membros da Mesa Diretora obedecerá aos seguintes procedimentos: incisos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 xml:space="preserve">I, II; III e 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579CF" w:rsidRPr="00F75786">
        <w:rPr>
          <w:rFonts w:ascii="Times New Roman" w:hAnsi="Times New Roman" w:cs="Times New Roman"/>
          <w:b/>
          <w:i/>
          <w:sz w:val="26"/>
          <w:szCs w:val="26"/>
        </w:rPr>
        <w:t>IV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;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do Regimento Interno desta Casa, procedeu a eleição da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“Nova Mesa Diretora para o Exercício “2024”,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antes porém, comunicou, nos termos do Artigo 32, e §§, que foi </w:t>
      </w:r>
      <w:r w:rsidR="006579CF" w:rsidRPr="00F75786">
        <w:rPr>
          <w:rFonts w:ascii="Times New Roman" w:hAnsi="Times New Roman" w:cs="Times New Roman"/>
          <w:sz w:val="26"/>
          <w:szCs w:val="26"/>
        </w:rPr>
        <w:lastRenderedPageBreak/>
        <w:t xml:space="preserve">protocolada a inscrição da seguinte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“Chapa”,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anexo à presente Ata, junto à Secretaria desta Casa: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CHAPA “I”: Presidente: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Rony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Stöhr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Vice- Presidente: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Osmar Renê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Bick</w:t>
      </w:r>
      <w:proofErr w:type="spellEnd"/>
      <w:r w:rsidR="006579CF" w:rsidRPr="00F75786">
        <w:rPr>
          <w:rFonts w:ascii="Times New Roman" w:hAnsi="Times New Roman" w:cs="Times New Roman"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1º Secretário: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Vereadora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Marcela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Machry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Eggers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2º Secretário: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Gustavo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Kist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Maldaner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>.</w:t>
      </w:r>
      <w:r w:rsidR="000E4EF5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Em ato contínuo, seguindo as normas do Regimento Interno desta Casa, foi realizada a votação, acusando o seguinte resultado para a Chapa única inscrita: votos pelo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“Sim”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dos Vereadores: Osmar, Rony, Volnei, Clair, Gustavo</w:t>
      </w:r>
      <w:r w:rsidR="00F75786" w:rsidRPr="00F75786">
        <w:rPr>
          <w:rFonts w:ascii="Times New Roman" w:hAnsi="Times New Roman" w:cs="Times New Roman"/>
          <w:sz w:val="26"/>
          <w:szCs w:val="26"/>
        </w:rPr>
        <w:t>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Luciano, Marcela e </w:t>
      </w:r>
      <w:proofErr w:type="spellStart"/>
      <w:r w:rsidR="006579CF" w:rsidRPr="00F75786">
        <w:rPr>
          <w:rFonts w:ascii="Times New Roman" w:hAnsi="Times New Roman" w:cs="Times New Roman"/>
          <w:sz w:val="26"/>
          <w:szCs w:val="26"/>
        </w:rPr>
        <w:t>Selson</w:t>
      </w:r>
      <w:proofErr w:type="spellEnd"/>
      <w:r w:rsidR="006579CF" w:rsidRPr="00F75786">
        <w:rPr>
          <w:rFonts w:ascii="Times New Roman" w:hAnsi="Times New Roman" w:cs="Times New Roman"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“Abstenção de Voto”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do Vereador Emerson.</w:t>
      </w:r>
      <w:r w:rsidR="000E4EF5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Após a proclamação do resultado, a senhora Presidente, anunciou como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Nova Mesa Diretora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eleita para o período a contar de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1º de janeiro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à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31 de dezembro de 2024,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os Vereadores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Presidente: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Rony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Stöhr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Vice-Presidente: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Osmar Renê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Bick</w:t>
      </w:r>
      <w:proofErr w:type="spellEnd"/>
      <w:r w:rsidR="006579CF" w:rsidRPr="00F75786">
        <w:rPr>
          <w:rFonts w:ascii="Times New Roman" w:hAnsi="Times New Roman" w:cs="Times New Roman"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1º Secretário: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Vereadora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Marcela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Machry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Eggers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6579CF" w:rsidRPr="00F75786">
        <w:rPr>
          <w:rFonts w:ascii="Times New Roman" w:hAnsi="Times New Roman" w:cs="Times New Roman"/>
          <w:b/>
          <w:bCs/>
          <w:sz w:val="26"/>
          <w:szCs w:val="26"/>
        </w:rPr>
        <w:t>2º Secretário: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Gustavo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Kist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Maldaner</w:t>
      </w:r>
      <w:proofErr w:type="spellEnd"/>
      <w:r w:rsidR="000E4EF5" w:rsidRPr="00F7578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declarando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>empossados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os novos membros, em seus respectivos cargos. Em ato contínuo, </w:t>
      </w:r>
      <w:r w:rsidR="000E4EF5" w:rsidRPr="00F75786">
        <w:rPr>
          <w:rFonts w:ascii="Times New Roman" w:hAnsi="Times New Roman" w:cs="Times New Roman"/>
          <w:sz w:val="26"/>
          <w:szCs w:val="26"/>
        </w:rPr>
        <w:t>o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 </w:t>
      </w:r>
      <w:r w:rsidR="000E4EF5" w:rsidRPr="00F75786">
        <w:rPr>
          <w:rFonts w:ascii="Times New Roman" w:hAnsi="Times New Roman" w:cs="Times New Roman"/>
          <w:b/>
          <w:sz w:val="26"/>
          <w:szCs w:val="26"/>
        </w:rPr>
        <w:t xml:space="preserve">Rony </w:t>
      </w:r>
      <w:proofErr w:type="spellStart"/>
      <w:r w:rsidR="000E4EF5" w:rsidRPr="00F75786">
        <w:rPr>
          <w:rFonts w:ascii="Times New Roman" w:hAnsi="Times New Roman" w:cs="Times New Roman"/>
          <w:b/>
          <w:sz w:val="26"/>
          <w:szCs w:val="26"/>
        </w:rPr>
        <w:t>Stöhr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>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Nov</w:t>
      </w:r>
      <w:r w:rsidR="000E4EF5" w:rsidRPr="00F75786">
        <w:rPr>
          <w:rFonts w:ascii="Times New Roman" w:hAnsi="Times New Roman" w:cs="Times New Roman"/>
          <w:sz w:val="26"/>
          <w:szCs w:val="26"/>
        </w:rPr>
        <w:t>o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Presidente eleit</w:t>
      </w:r>
      <w:r w:rsidR="000E4EF5" w:rsidRPr="00F75786">
        <w:rPr>
          <w:rFonts w:ascii="Times New Roman" w:hAnsi="Times New Roman" w:cs="Times New Roman"/>
          <w:sz w:val="26"/>
          <w:szCs w:val="26"/>
        </w:rPr>
        <w:t>o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, pronunciou-se, dizendo: </w:t>
      </w:r>
      <w:r w:rsidR="003F1E8B" w:rsidRPr="00F75786">
        <w:rPr>
          <w:rFonts w:ascii="Times New Roman" w:hAnsi="Times New Roman" w:cs="Times New Roman"/>
          <w:sz w:val="26"/>
          <w:szCs w:val="26"/>
        </w:rPr>
        <w:t>no primeiro momento eu quero agradecer a Deus por ter me dado essa oportunidade; essa caminhada; essa trajetória na minha vida; a minha esposa Vera que sempre está ali ao meu lado nas horas difíceis e nas horas boas; aos eleitores que me acompanharam durante essas sete eleições que eu participei no Município de Mato Leitão; meu</w:t>
      </w:r>
      <w:r w:rsidR="00390F90" w:rsidRPr="00F75786">
        <w:rPr>
          <w:rFonts w:ascii="Times New Roman" w:hAnsi="Times New Roman" w:cs="Times New Roman"/>
          <w:sz w:val="26"/>
          <w:szCs w:val="26"/>
        </w:rPr>
        <w:t xml:space="preserve">s agradecimentos a cada eleitor que trouxe até esse lugar. Agradecer a todos os colegas vereadores que passaram por aqui; aos que hoje estão aqui; sempre tive respeito perante todos, portanto meu agradecimento a todos. A Presidência é uma passagem; é passageira; é um período que cada um tem essa oportunidade de presidir. E já tive a oportunidade em 2006; 2008, com os votos dos vereadores do PP, então as vezes eu acho que coisas mesquinhas não vale a pena. Nossa passagem aqui é tão passageira que as vezes não vale a pena. O mais importante é a contribuição que se dá ao Município de Mato Leitão; aos munícipes. O que importa é os projetos; as ações que são feitas em conjunto; as vezes uns não concordam mas temos um Município jovem ainda </w:t>
      </w:r>
      <w:proofErr w:type="spellStart"/>
      <w:r w:rsidR="007E6B3C" w:rsidRPr="00F75786">
        <w:rPr>
          <w:rFonts w:ascii="Times New Roman" w:hAnsi="Times New Roman" w:cs="Times New Roman"/>
          <w:sz w:val="26"/>
          <w:szCs w:val="26"/>
        </w:rPr>
        <w:t>mas</w:t>
      </w:r>
      <w:proofErr w:type="spellEnd"/>
      <w:r w:rsidR="007E6B3C" w:rsidRPr="00F75786">
        <w:rPr>
          <w:rFonts w:ascii="Times New Roman" w:hAnsi="Times New Roman" w:cs="Times New Roman"/>
          <w:sz w:val="26"/>
          <w:szCs w:val="26"/>
        </w:rPr>
        <w:t xml:space="preserve"> conquistamos muitas coisas e nós fizemos parte disso e aí temos que ver a importância disso, a nossa participação e é o que estamos fazendo. Não é que eu quero ser maior por presidir 2024 mas eu quero contribuir e tentar fazer da melhor forma possível para fazer uma boa gestão. Para isso eu preciso de todos os colegas e em conjunto fazer isso. Não vou fazer uma coisa sozinho; vou precisar de todos e para isso vou precisar da Assessora Carmen, do Assessor </w:t>
      </w:r>
      <w:proofErr w:type="spellStart"/>
      <w:r w:rsidR="007E6B3C" w:rsidRPr="00F75786">
        <w:rPr>
          <w:rFonts w:ascii="Times New Roman" w:hAnsi="Times New Roman" w:cs="Times New Roman"/>
          <w:sz w:val="26"/>
          <w:szCs w:val="26"/>
        </w:rPr>
        <w:t>Jaiê</w:t>
      </w:r>
      <w:proofErr w:type="spellEnd"/>
      <w:r w:rsidR="007E6B3C" w:rsidRPr="00F75786">
        <w:rPr>
          <w:rFonts w:ascii="Times New Roman" w:hAnsi="Times New Roman" w:cs="Times New Roman"/>
          <w:sz w:val="26"/>
          <w:szCs w:val="26"/>
        </w:rPr>
        <w:t xml:space="preserve"> e da Assessora Jurídica; eles que vão me ajudar nessa caminhada; meus colegas que vão fazer parte da Mesa; meus colegas do Plenário vão fazer parte; todos nós vamos fazer um trabalho em conjunto; ninguém é mais do que ninguém. Era isso que eu tinha e quero desejar a todos um Feliz 2024. Todas as dificuldades que nós vimos de perto com nossos vizinhos que passaram dificuldades, nós temos só a agradecer. Meu muito obrigado.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Na sequência, </w:t>
      </w:r>
      <w:r w:rsidR="000E4EF5" w:rsidRPr="00F75786">
        <w:rPr>
          <w:rFonts w:ascii="Times New Roman" w:hAnsi="Times New Roman" w:cs="Times New Roman"/>
          <w:sz w:val="26"/>
          <w:szCs w:val="26"/>
        </w:rPr>
        <w:t>a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Vereador</w:t>
      </w:r>
      <w:r w:rsidR="000E4EF5" w:rsidRPr="00F75786">
        <w:rPr>
          <w:rFonts w:ascii="Times New Roman" w:hAnsi="Times New Roman" w:cs="Times New Roman"/>
          <w:sz w:val="26"/>
          <w:szCs w:val="26"/>
        </w:rPr>
        <w:t>a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0E4EF5" w:rsidRPr="00F75786">
        <w:rPr>
          <w:rFonts w:ascii="Times New Roman" w:hAnsi="Times New Roman" w:cs="Times New Roman"/>
          <w:b/>
          <w:sz w:val="26"/>
          <w:szCs w:val="26"/>
        </w:rPr>
        <w:t xml:space="preserve">Marcela </w:t>
      </w:r>
      <w:proofErr w:type="spellStart"/>
      <w:r w:rsidR="000E4EF5" w:rsidRPr="00F75786">
        <w:rPr>
          <w:rFonts w:ascii="Times New Roman" w:hAnsi="Times New Roman" w:cs="Times New Roman"/>
          <w:b/>
          <w:sz w:val="26"/>
          <w:szCs w:val="26"/>
        </w:rPr>
        <w:t>Machry</w:t>
      </w:r>
      <w:proofErr w:type="spellEnd"/>
      <w:r w:rsidR="000E4EF5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4EF5" w:rsidRPr="00F75786">
        <w:rPr>
          <w:rFonts w:ascii="Times New Roman" w:hAnsi="Times New Roman" w:cs="Times New Roman"/>
          <w:b/>
          <w:sz w:val="26"/>
          <w:szCs w:val="26"/>
        </w:rPr>
        <w:t>Eggers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>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</w:t>
      </w:r>
      <w:r w:rsidR="000E4EF5" w:rsidRPr="00F75786">
        <w:rPr>
          <w:rFonts w:ascii="Times New Roman" w:hAnsi="Times New Roman" w:cs="Times New Roman"/>
          <w:sz w:val="26"/>
          <w:szCs w:val="26"/>
        </w:rPr>
        <w:t>c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omunicou ainda que, com relação à eleição e posse dos membros das 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“Comissões Técnicas Permanentes” “Comissão Representativa” </w:t>
      </w:r>
      <w:r w:rsidR="006579CF" w:rsidRPr="00F75786">
        <w:rPr>
          <w:rFonts w:ascii="Times New Roman" w:hAnsi="Times New Roman" w:cs="Times New Roman"/>
          <w:sz w:val="26"/>
          <w:szCs w:val="26"/>
        </w:rPr>
        <w:t>e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79CF" w:rsidRPr="00F75786">
        <w:rPr>
          <w:rFonts w:ascii="Times New Roman" w:hAnsi="Times New Roman" w:cs="Times New Roman"/>
          <w:sz w:val="26"/>
          <w:szCs w:val="26"/>
        </w:rPr>
        <w:t>indicação dos</w:t>
      </w:r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“Líderes das Bancadas”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representadas </w:t>
      </w:r>
      <w:r w:rsidR="006579CF" w:rsidRPr="00F75786">
        <w:rPr>
          <w:rFonts w:ascii="Times New Roman" w:hAnsi="Times New Roman" w:cs="Times New Roman"/>
          <w:sz w:val="26"/>
          <w:szCs w:val="26"/>
        </w:rPr>
        <w:lastRenderedPageBreak/>
        <w:t xml:space="preserve">na Casa, de conformidade com os </w:t>
      </w:r>
      <w:proofErr w:type="spellStart"/>
      <w:r w:rsidR="006579CF" w:rsidRPr="00F75786">
        <w:rPr>
          <w:rFonts w:ascii="Times New Roman" w:hAnsi="Times New Roman" w:cs="Times New Roman"/>
          <w:sz w:val="26"/>
          <w:szCs w:val="26"/>
        </w:rPr>
        <w:t>Arts</w:t>
      </w:r>
      <w:proofErr w:type="spellEnd"/>
      <w:r w:rsidR="006579CF" w:rsidRPr="00F75786">
        <w:rPr>
          <w:rFonts w:ascii="Times New Roman" w:hAnsi="Times New Roman" w:cs="Times New Roman"/>
          <w:sz w:val="26"/>
          <w:szCs w:val="26"/>
        </w:rPr>
        <w:t>. 52 e 53, do Regimento Interno, será realizada na primeira sessão legislativa de 202</w:t>
      </w:r>
      <w:r w:rsidR="000E4EF5" w:rsidRPr="00F75786">
        <w:rPr>
          <w:rFonts w:ascii="Times New Roman" w:hAnsi="Times New Roman" w:cs="Times New Roman"/>
          <w:sz w:val="26"/>
          <w:szCs w:val="26"/>
        </w:rPr>
        <w:t>4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E4EF5" w:rsidRPr="00F75786">
        <w:rPr>
          <w:rFonts w:ascii="Times New Roman" w:hAnsi="Times New Roman" w:cs="Times New Roman"/>
          <w:sz w:val="26"/>
          <w:szCs w:val="26"/>
        </w:rPr>
        <w:t>Finalisando</w:t>
      </w:r>
      <w:proofErr w:type="spellEnd"/>
      <w:r w:rsidR="000E4EF5" w:rsidRPr="00F75786">
        <w:rPr>
          <w:rFonts w:ascii="Times New Roman" w:hAnsi="Times New Roman" w:cs="Times New Roman"/>
          <w:sz w:val="26"/>
          <w:szCs w:val="26"/>
        </w:rPr>
        <w:t xml:space="preserve">, 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oportunizou a todos um espaço para </w:t>
      </w:r>
      <w:r w:rsidR="006579CF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“explicações pessoais”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>, nos termos do Art. 90, Inciso XI, do Novo Regimento Interno (</w:t>
      </w:r>
      <w:r w:rsidR="006579CF" w:rsidRPr="00F75786">
        <w:rPr>
          <w:rFonts w:ascii="Times New Roman" w:hAnsi="Times New Roman" w:cs="Times New Roman"/>
          <w:i/>
          <w:sz w:val="26"/>
          <w:szCs w:val="26"/>
        </w:rPr>
        <w:t>XI – Explicações Pessoais, para que o Vereador faça convites e agradecimentos sem discursos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). 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Na oportunidade, manifestaram-se os Vereadores: </w:t>
      </w:r>
      <w:proofErr w:type="spellStart"/>
      <w:r w:rsidR="000E4EF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Selson</w:t>
      </w:r>
      <w:proofErr w:type="spellEnd"/>
      <w:r w:rsidR="00F11EA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, </w:t>
      </w:r>
      <w:r w:rsidR="000E4EF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Luciano</w:t>
      </w:r>
      <w:r w:rsidR="00F11EA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, </w:t>
      </w:r>
      <w:r w:rsidR="000E4EF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Volnei</w:t>
      </w:r>
      <w:r w:rsidR="00F11EA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, </w:t>
      </w:r>
      <w:r w:rsidR="000E4EF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Clair</w:t>
      </w:r>
      <w:r w:rsidR="00F11EA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, </w:t>
      </w:r>
      <w:r w:rsidR="000E4EF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Osmar</w:t>
      </w:r>
      <w:r w:rsidR="00F11EA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, Gustavo e </w:t>
      </w:r>
      <w:r w:rsidR="000E4EF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Marcela</w:t>
      </w:r>
      <w:r w:rsidR="00F11EA5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, </w:t>
      </w:r>
      <w:r w:rsidR="00F11EA5" w:rsidRPr="00F75786">
        <w:rPr>
          <w:rFonts w:ascii="Times New Roman" w:eastAsia="SimSun" w:hAnsi="Times New Roman" w:cs="Times New Roman"/>
          <w:bCs/>
          <w:sz w:val="26"/>
          <w:szCs w:val="26"/>
        </w:rPr>
        <w:t xml:space="preserve">os quais foram unânimes em desejar um Feliz Ano Novo a todos os munícipes, aos Vereadores, população em geral. 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Nada mais havendo a ser tratado, convidou a todos para se fazerem presentes na primeira </w:t>
      </w:r>
      <w:r w:rsidR="006579CF" w:rsidRPr="00F75786">
        <w:rPr>
          <w:rFonts w:ascii="Times New Roman" w:eastAsia="SimSun" w:hAnsi="Times New Roman" w:cs="Times New Roman"/>
          <w:b/>
          <w:sz w:val="26"/>
          <w:szCs w:val="26"/>
        </w:rPr>
        <w:t>Sessão Ordinária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 do Exercício </w:t>
      </w:r>
      <w:r w:rsidR="006579CF" w:rsidRPr="00F75786">
        <w:rPr>
          <w:rFonts w:ascii="Times New Roman" w:eastAsia="SimSun" w:hAnsi="Times New Roman" w:cs="Times New Roman"/>
          <w:b/>
          <w:sz w:val="26"/>
          <w:szCs w:val="26"/>
        </w:rPr>
        <w:t>“202</w:t>
      </w:r>
      <w:r w:rsidR="000E4EF5" w:rsidRPr="00F75786">
        <w:rPr>
          <w:rFonts w:ascii="Times New Roman" w:eastAsia="SimSun" w:hAnsi="Times New Roman" w:cs="Times New Roman"/>
          <w:b/>
          <w:sz w:val="26"/>
          <w:szCs w:val="26"/>
        </w:rPr>
        <w:t>4</w:t>
      </w:r>
      <w:r w:rsidR="006579CF" w:rsidRPr="00F75786">
        <w:rPr>
          <w:rFonts w:ascii="Times New Roman" w:eastAsia="SimSun" w:hAnsi="Times New Roman" w:cs="Times New Roman"/>
          <w:b/>
          <w:sz w:val="26"/>
          <w:szCs w:val="26"/>
        </w:rPr>
        <w:t>”,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 a ser realizada no dia </w:t>
      </w:r>
      <w:r w:rsidR="000E4EF5" w:rsidRPr="00F75786">
        <w:rPr>
          <w:rFonts w:ascii="Times New Roman" w:eastAsia="SimSun" w:hAnsi="Times New Roman" w:cs="Times New Roman"/>
          <w:b/>
          <w:sz w:val="26"/>
          <w:szCs w:val="26"/>
        </w:rPr>
        <w:t>02</w:t>
      </w:r>
      <w:r w:rsidR="006579CF" w:rsidRPr="00F75786">
        <w:rPr>
          <w:rFonts w:ascii="Times New Roman" w:eastAsia="SimSun" w:hAnsi="Times New Roman" w:cs="Times New Roman"/>
          <w:b/>
          <w:sz w:val="26"/>
          <w:szCs w:val="26"/>
        </w:rPr>
        <w:t xml:space="preserve"> de janeiro </w:t>
      </w:r>
      <w:r w:rsidR="006579CF" w:rsidRPr="00F75786">
        <w:rPr>
          <w:rFonts w:ascii="Times New Roman" w:eastAsia="SimSun" w:hAnsi="Times New Roman" w:cs="Times New Roman"/>
          <w:bCs/>
          <w:sz w:val="26"/>
          <w:szCs w:val="26"/>
        </w:rPr>
        <w:t>c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om início no horário das </w:t>
      </w:r>
      <w:r w:rsidR="006579CF" w:rsidRPr="00F75786">
        <w:rPr>
          <w:rFonts w:ascii="Times New Roman" w:eastAsia="SimSun" w:hAnsi="Times New Roman" w:cs="Times New Roman"/>
          <w:b/>
          <w:sz w:val="26"/>
          <w:szCs w:val="26"/>
        </w:rPr>
        <w:t xml:space="preserve">19:00hs. 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Desta forma, </w:t>
      </w:r>
      <w:r w:rsidR="006579CF" w:rsidRPr="00F75786">
        <w:rPr>
          <w:rFonts w:ascii="Times New Roman" w:hAnsi="Times New Roman" w:cs="Times New Roman"/>
          <w:sz w:val="26"/>
          <w:szCs w:val="26"/>
        </w:rPr>
        <w:t>d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eclarou encerrada a presente Sessão Ordinária às </w:t>
      </w:r>
      <w:r w:rsidR="006579CF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20:0</w:t>
      </w:r>
      <w:r w:rsidR="00C22F76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>0</w:t>
      </w:r>
      <w:r w:rsidR="006579CF" w:rsidRPr="00F75786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>(</w:t>
      </w:r>
      <w:r w:rsidR="006579CF" w:rsidRPr="00F75786">
        <w:rPr>
          <w:rFonts w:ascii="Times New Roman" w:eastAsia="SimSun" w:hAnsi="Times New Roman" w:cs="Times New Roman"/>
          <w:i/>
          <w:sz w:val="26"/>
          <w:szCs w:val="26"/>
        </w:rPr>
        <w:t>vinte</w:t>
      </w:r>
      <w:r w:rsidR="006579CF" w:rsidRPr="00F75786">
        <w:rPr>
          <w:rFonts w:ascii="Times New Roman" w:eastAsia="SimSun" w:hAnsi="Times New Roman" w:cs="Times New Roman"/>
          <w:sz w:val="26"/>
          <w:szCs w:val="26"/>
        </w:rPr>
        <w:t xml:space="preserve">) horas. </w:t>
      </w:r>
      <w:r w:rsidR="006579CF" w:rsidRPr="00F75786">
        <w:rPr>
          <w:rFonts w:ascii="Times New Roman" w:hAnsi="Times New Roman" w:cs="Times New Roman"/>
          <w:color w:val="000000"/>
          <w:sz w:val="26"/>
          <w:szCs w:val="26"/>
        </w:rPr>
        <w:t>Assim sendo, eu,</w:t>
      </w:r>
      <w:r w:rsidR="006579CF" w:rsidRPr="00F7578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CARMEN REGINA BOHN SEIDEL</w:t>
      </w:r>
      <w:r w:rsidR="006579CF" w:rsidRPr="00F75786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6579CF" w:rsidRPr="00F75786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6579CF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Assessora do Legislativo, lavrei a presente ata que será lida, discutida, votada e assinada pelos membros da Mesa Diretora, demais Vereadores,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por mim, por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Liziane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Beatriz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Heissler</w:t>
      </w:r>
      <w:proofErr w:type="spellEnd"/>
      <w:r w:rsidR="006579CF" w:rsidRPr="00F75786">
        <w:rPr>
          <w:rFonts w:ascii="Times New Roman" w:hAnsi="Times New Roman" w:cs="Times New Roman"/>
          <w:sz w:val="26"/>
          <w:szCs w:val="26"/>
        </w:rPr>
        <w:t xml:space="preserve">, Assessora Jurídica desta Casa e por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Jaiê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 xml:space="preserve"> Davi </w:t>
      </w:r>
      <w:proofErr w:type="spellStart"/>
      <w:r w:rsidR="006579CF" w:rsidRPr="00F75786">
        <w:rPr>
          <w:rFonts w:ascii="Times New Roman" w:hAnsi="Times New Roman" w:cs="Times New Roman"/>
          <w:b/>
          <w:sz w:val="26"/>
          <w:szCs w:val="26"/>
        </w:rPr>
        <w:t>Puhl</w:t>
      </w:r>
      <w:proofErr w:type="spellEnd"/>
      <w:r w:rsidR="006579CF" w:rsidRPr="00F75786">
        <w:rPr>
          <w:rFonts w:ascii="Times New Roman" w:hAnsi="Times New Roman" w:cs="Times New Roman"/>
          <w:b/>
          <w:sz w:val="26"/>
          <w:szCs w:val="26"/>
        </w:rPr>
        <w:t>,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Assessor de Imprensa do Legislativo, n</w:t>
      </w:r>
      <w:r w:rsidR="006579CF" w:rsidRPr="00F75786">
        <w:rPr>
          <w:rFonts w:ascii="Times New Roman" w:hAnsi="Times New Roman" w:cs="Times New Roman"/>
          <w:color w:val="000000"/>
          <w:sz w:val="26"/>
          <w:szCs w:val="26"/>
        </w:rPr>
        <w:t xml:space="preserve">a próxima sessão. </w:t>
      </w:r>
      <w:r w:rsidR="006579CF" w:rsidRPr="00F757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2D8F07" w14:textId="77777777" w:rsidR="00C22F76" w:rsidRDefault="00C22F76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</w:p>
    <w:p w14:paraId="4D980F1A" w14:textId="1FD3945A" w:rsidR="00E54FDE" w:rsidRDefault="00E54FDE" w:rsidP="00E54FDE">
      <w:pPr>
        <w:spacing w:after="0" w:line="257" w:lineRule="auto"/>
        <w:ind w:right="27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MARCELA MACHRY EGGERS</w:t>
      </w:r>
      <w:r w:rsidRPr="00BC50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630046">
        <w:rPr>
          <w:b/>
          <w:sz w:val="28"/>
          <w:szCs w:val="28"/>
        </w:rPr>
        <w:tab/>
      </w:r>
      <w:r w:rsidR="00F75786">
        <w:rPr>
          <w:b/>
          <w:sz w:val="28"/>
          <w:szCs w:val="28"/>
        </w:rPr>
        <w:tab/>
      </w:r>
      <w:r w:rsidRPr="0088745C">
        <w:rPr>
          <w:b/>
          <w:sz w:val="28"/>
          <w:szCs w:val="28"/>
        </w:rPr>
        <w:t>LU</w:t>
      </w:r>
      <w:r>
        <w:rPr>
          <w:b/>
          <w:sz w:val="28"/>
          <w:szCs w:val="28"/>
        </w:rPr>
        <w:t>CIANO ANDRÉ VARGAS</w:t>
      </w:r>
      <w:r w:rsidRPr="0088745C">
        <w:rPr>
          <w:b/>
          <w:sz w:val="28"/>
          <w:szCs w:val="28"/>
        </w:rPr>
        <w:t xml:space="preserve">    </w:t>
      </w:r>
      <w:r w:rsidRPr="0088745C">
        <w:rPr>
          <w:b/>
          <w:sz w:val="26"/>
          <w:szCs w:val="26"/>
          <w:lang w:val="en-US"/>
        </w:rPr>
        <w:tab/>
      </w:r>
    </w:p>
    <w:p w14:paraId="5D8828B1" w14:textId="12EEFBE4" w:rsidR="00E54FDE" w:rsidRDefault="00E54FDE" w:rsidP="00E54FDE">
      <w:pPr>
        <w:spacing w:after="0" w:line="257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PRESIDENTE - BANCADA PDT                                  </w:t>
      </w:r>
      <w:r w:rsidR="00630046">
        <w:rPr>
          <w:rFonts w:ascii="Arial" w:hAnsi="Arial"/>
          <w:b/>
          <w:sz w:val="16"/>
        </w:rPr>
        <w:tab/>
      </w:r>
      <w:r w:rsidR="00F7578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VICE-PRESIDENTE - BANCADA MDB                                                                                                                                                       </w:t>
      </w:r>
    </w:p>
    <w:p w14:paraId="4B8DFCBF" w14:textId="77777777" w:rsidR="00E54FDE" w:rsidRDefault="00E54FDE" w:rsidP="00E54FDE">
      <w:pPr>
        <w:tabs>
          <w:tab w:val="left" w:pos="8647"/>
        </w:tabs>
        <w:spacing w:after="0" w:line="257" w:lineRule="auto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</w:t>
      </w:r>
    </w:p>
    <w:p w14:paraId="2125FB30" w14:textId="75422055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 EMERSON LUIS KIRCH                          </w:t>
      </w:r>
      <w:r w:rsidR="00630046">
        <w:rPr>
          <w:b/>
          <w:sz w:val="26"/>
        </w:rPr>
        <w:tab/>
      </w:r>
      <w:r w:rsidR="00F75786">
        <w:rPr>
          <w:b/>
          <w:sz w:val="26"/>
        </w:rPr>
        <w:tab/>
      </w:r>
      <w:r>
        <w:rPr>
          <w:b/>
          <w:sz w:val="26"/>
        </w:rPr>
        <w:t>SELSON JOSÉ KIRCH</w:t>
      </w:r>
      <w:r>
        <w:rPr>
          <w:b/>
          <w:sz w:val="26"/>
        </w:rPr>
        <w:tab/>
        <w:t xml:space="preserve">             </w:t>
      </w:r>
    </w:p>
    <w:p w14:paraId="49222512" w14:textId="04DF5A2A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SECRETÁRIO - BANCADA PSDB      </w:t>
      </w:r>
      <w:r>
        <w:rPr>
          <w:rFonts w:ascii="Arial" w:hAnsi="Arial"/>
          <w:b/>
          <w:sz w:val="16"/>
        </w:rPr>
        <w:tab/>
        <w:t xml:space="preserve">       </w:t>
      </w:r>
      <w:r w:rsidR="00630046">
        <w:rPr>
          <w:rFonts w:ascii="Arial" w:hAnsi="Arial"/>
          <w:b/>
          <w:sz w:val="16"/>
        </w:rPr>
        <w:tab/>
      </w:r>
      <w:r w:rsidR="00F7578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2º SECRETÁRIO - BANCADA PDT                                                                                                                                                 </w:t>
      </w:r>
    </w:p>
    <w:p w14:paraId="3DF50C11" w14:textId="77777777" w:rsidR="00E54FDE" w:rsidRDefault="00E54FDE" w:rsidP="00E54FDE">
      <w:pPr>
        <w:spacing w:after="0"/>
        <w:jc w:val="both"/>
        <w:rPr>
          <w:b/>
          <w:sz w:val="26"/>
        </w:rPr>
      </w:pPr>
    </w:p>
    <w:p w14:paraId="7CDCAA8F" w14:textId="1FDE01A1" w:rsidR="00E54FDE" w:rsidRDefault="00E54FDE" w:rsidP="00630046">
      <w:pPr>
        <w:spacing w:after="0"/>
        <w:ind w:left="-284" w:right="-1274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 w:rsidRPr="0088745C">
        <w:rPr>
          <w:b/>
          <w:sz w:val="26"/>
          <w:szCs w:val="26"/>
          <w:lang w:val="en-US"/>
        </w:rPr>
        <w:t xml:space="preserve">CLAIR B. SELL KONRAD </w:t>
      </w:r>
      <w:r>
        <w:rPr>
          <w:b/>
          <w:sz w:val="26"/>
          <w:szCs w:val="26"/>
          <w:lang w:val="en-US"/>
        </w:rPr>
        <w:t xml:space="preserve">                        </w:t>
      </w:r>
      <w:r w:rsidR="00630046">
        <w:rPr>
          <w:b/>
          <w:sz w:val="26"/>
          <w:szCs w:val="26"/>
          <w:lang w:val="en-US"/>
        </w:rPr>
        <w:t xml:space="preserve">      </w:t>
      </w:r>
      <w:r w:rsidR="00F75786">
        <w:rPr>
          <w:b/>
          <w:sz w:val="26"/>
          <w:szCs w:val="26"/>
          <w:lang w:val="en-US"/>
        </w:rPr>
        <w:tab/>
      </w:r>
      <w:r w:rsidR="00F75786">
        <w:rPr>
          <w:b/>
          <w:sz w:val="26"/>
          <w:szCs w:val="26"/>
          <w:lang w:val="en-US"/>
        </w:rPr>
        <w:tab/>
      </w:r>
      <w:r w:rsidRPr="0088745C">
        <w:rPr>
          <w:b/>
          <w:sz w:val="26"/>
          <w:szCs w:val="26"/>
          <w:lang w:val="en-US"/>
        </w:rPr>
        <w:t>O</w:t>
      </w:r>
      <w:r>
        <w:rPr>
          <w:b/>
          <w:sz w:val="26"/>
          <w:szCs w:val="26"/>
          <w:lang w:val="en-US"/>
        </w:rPr>
        <w:t>SMAR RENÊ BICK</w:t>
      </w:r>
      <w:r w:rsidRPr="0088745C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                                      </w:t>
      </w:r>
      <w:r w:rsidRPr="0088745C">
        <w:rPr>
          <w:b/>
          <w:sz w:val="26"/>
          <w:szCs w:val="26"/>
          <w:lang w:val="en-US"/>
        </w:rPr>
        <w:tab/>
      </w:r>
    </w:p>
    <w:p w14:paraId="38882D9B" w14:textId="1BC1F074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BANCADA PP                                                              </w:t>
      </w:r>
      <w:r w:rsidR="00757A66">
        <w:rPr>
          <w:rFonts w:ascii="Arial" w:hAnsi="Arial"/>
          <w:b/>
          <w:sz w:val="16"/>
        </w:rPr>
        <w:t xml:space="preserve"> </w:t>
      </w:r>
      <w:r w:rsidR="00630046">
        <w:rPr>
          <w:rFonts w:ascii="Arial" w:hAnsi="Arial"/>
          <w:b/>
          <w:sz w:val="16"/>
        </w:rPr>
        <w:t xml:space="preserve">       </w:t>
      </w:r>
      <w:r w:rsidR="00F75786">
        <w:rPr>
          <w:rFonts w:ascii="Arial" w:hAnsi="Arial"/>
          <w:b/>
          <w:sz w:val="16"/>
        </w:rPr>
        <w:tab/>
      </w:r>
      <w:r w:rsidR="00F7578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      </w:t>
      </w:r>
    </w:p>
    <w:p w14:paraId="5B4A5E4F" w14:textId="77777777" w:rsidR="00E54FDE" w:rsidRDefault="00E54FDE" w:rsidP="00E54FDE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 w:rsidRPr="00DE295A">
        <w:rPr>
          <w:b/>
          <w:sz w:val="28"/>
          <w:szCs w:val="28"/>
        </w:rPr>
        <w:t xml:space="preserve"> </w:t>
      </w:r>
      <w:r w:rsidRPr="00DE295A">
        <w:rPr>
          <w:rFonts w:ascii="Arial" w:hAnsi="Arial"/>
          <w:b/>
          <w:sz w:val="28"/>
          <w:szCs w:val="28"/>
        </w:rPr>
        <w:t xml:space="preserve"> </w:t>
      </w:r>
      <w:r w:rsidRPr="005F7EDC">
        <w:rPr>
          <w:rFonts w:ascii="Arial" w:hAnsi="Arial"/>
          <w:b/>
          <w:sz w:val="16"/>
        </w:rPr>
        <w:t xml:space="preserve">       </w:t>
      </w:r>
      <w:r>
        <w:rPr>
          <w:rFonts w:ascii="Arial" w:hAnsi="Arial"/>
          <w:b/>
          <w:sz w:val="16"/>
        </w:rPr>
        <w:t xml:space="preserve">                                                                     </w:t>
      </w:r>
    </w:p>
    <w:p w14:paraId="4F10F615" w14:textId="7903E945" w:rsidR="00E54FDE" w:rsidRPr="0088745C" w:rsidRDefault="00E54FDE" w:rsidP="00E54FDE">
      <w:pPr>
        <w:spacing w:after="0"/>
        <w:ind w:hanging="284"/>
        <w:jc w:val="both"/>
        <w:rPr>
          <w:b/>
          <w:sz w:val="28"/>
          <w:szCs w:val="28"/>
        </w:rPr>
      </w:pPr>
      <w:r>
        <w:rPr>
          <w:b/>
          <w:sz w:val="26"/>
        </w:rPr>
        <w:t xml:space="preserve">    GUSTAVO KIST MALDANER                 </w:t>
      </w:r>
      <w:r w:rsidR="00757A66">
        <w:rPr>
          <w:b/>
          <w:sz w:val="26"/>
        </w:rPr>
        <w:t xml:space="preserve"> </w:t>
      </w:r>
      <w:r w:rsidR="00630046">
        <w:rPr>
          <w:b/>
          <w:sz w:val="26"/>
        </w:rPr>
        <w:t xml:space="preserve">     </w:t>
      </w:r>
      <w:r w:rsidR="00F75786">
        <w:rPr>
          <w:b/>
          <w:sz w:val="26"/>
        </w:rPr>
        <w:tab/>
      </w:r>
      <w:r w:rsidR="00F75786">
        <w:rPr>
          <w:b/>
          <w:sz w:val="26"/>
        </w:rPr>
        <w:tab/>
      </w:r>
      <w:r w:rsidRPr="0088745C">
        <w:rPr>
          <w:b/>
          <w:sz w:val="26"/>
          <w:szCs w:val="26"/>
        </w:rPr>
        <w:t>RON</w:t>
      </w:r>
      <w:r>
        <w:rPr>
          <w:b/>
          <w:sz w:val="26"/>
          <w:szCs w:val="26"/>
        </w:rPr>
        <w:t>Y STÖHR</w:t>
      </w:r>
      <w:r w:rsidRPr="000324DC">
        <w:rPr>
          <w:b/>
          <w:sz w:val="28"/>
          <w:szCs w:val="28"/>
        </w:rPr>
        <w:t xml:space="preserve">          </w:t>
      </w:r>
    </w:p>
    <w:p w14:paraId="58BD675B" w14:textId="2618F34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BANCADA MDB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</w:t>
      </w:r>
      <w:r w:rsidR="00757A66">
        <w:rPr>
          <w:rFonts w:ascii="Arial" w:hAnsi="Arial"/>
          <w:b/>
          <w:sz w:val="16"/>
        </w:rPr>
        <w:t xml:space="preserve">  </w:t>
      </w:r>
      <w:r w:rsidR="00630046">
        <w:rPr>
          <w:rFonts w:ascii="Arial" w:hAnsi="Arial"/>
          <w:b/>
          <w:sz w:val="16"/>
        </w:rPr>
        <w:t xml:space="preserve">       </w:t>
      </w:r>
      <w:r w:rsidR="00F75786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 xml:space="preserve">BANCADA PSDB                                                                                                                                                 </w:t>
      </w:r>
    </w:p>
    <w:p w14:paraId="75330531" w14:textId="77777777" w:rsidR="00E54FDE" w:rsidRDefault="00E54FDE" w:rsidP="00E54FDE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415B21A9" w14:textId="2A21555A" w:rsidR="00E54FDE" w:rsidRDefault="00E54FDE" w:rsidP="00E54FDE">
      <w:pPr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</w:rPr>
        <w:t xml:space="preserve">    </w:t>
      </w:r>
      <w:r w:rsidR="00757A66">
        <w:rPr>
          <w:b/>
          <w:sz w:val="26"/>
        </w:rPr>
        <w:t xml:space="preserve">VOLNEI ANDRÉ HOCHSCHEIDT </w:t>
      </w:r>
      <w:r w:rsidRPr="00FA000F">
        <w:rPr>
          <w:rFonts w:ascii="Arial" w:hAnsi="Arial"/>
          <w:b/>
          <w:sz w:val="16"/>
        </w:rPr>
        <w:t xml:space="preserve"> </w:t>
      </w:r>
    </w:p>
    <w:p w14:paraId="602729C8" w14:textId="77777777" w:rsidR="00E54FDE" w:rsidRDefault="00E54FDE" w:rsidP="00E54FDE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  <w:r w:rsidRPr="00790C07">
        <w:rPr>
          <w:rFonts w:ascii="Arial" w:hAnsi="Arial"/>
          <w:b/>
          <w:sz w:val="16"/>
        </w:rPr>
        <w:t>BANCADA P</w:t>
      </w:r>
      <w:r>
        <w:rPr>
          <w:rFonts w:ascii="Arial" w:hAnsi="Arial"/>
          <w:b/>
          <w:sz w:val="16"/>
        </w:rPr>
        <w:t>P</w:t>
      </w:r>
      <w:r w:rsidRPr="00790C07">
        <w:rPr>
          <w:rFonts w:ascii="Arial" w:hAnsi="Arial"/>
          <w:b/>
          <w:sz w:val="16"/>
        </w:rPr>
        <w:t xml:space="preserve">                                             </w:t>
      </w:r>
      <w:r>
        <w:rPr>
          <w:rFonts w:ascii="Arial" w:hAnsi="Arial"/>
          <w:b/>
          <w:sz w:val="16"/>
        </w:rPr>
        <w:t xml:space="preserve">                            </w:t>
      </w:r>
      <w:r>
        <w:rPr>
          <w:rFonts w:ascii="Arial" w:hAnsi="Arial"/>
          <w:b/>
          <w:sz w:val="16"/>
        </w:rPr>
        <w:tab/>
      </w:r>
      <w:r w:rsidRPr="00790C07">
        <w:rPr>
          <w:rFonts w:ascii="Arial" w:hAnsi="Arial"/>
          <w:b/>
          <w:sz w:val="16"/>
        </w:rPr>
        <w:t xml:space="preserve"> </w:t>
      </w:r>
    </w:p>
    <w:p w14:paraId="597AD23E" w14:textId="77777777" w:rsidR="00E54FDE" w:rsidRDefault="00E54FDE" w:rsidP="00E54FDE">
      <w:pPr>
        <w:spacing w:after="0"/>
        <w:rPr>
          <w:rFonts w:ascii="Arial" w:hAnsi="Arial"/>
          <w:b/>
          <w:sz w:val="16"/>
        </w:rPr>
      </w:pPr>
      <w:r w:rsidRPr="000324DC">
        <w:rPr>
          <w:b/>
          <w:sz w:val="28"/>
          <w:szCs w:val="28"/>
        </w:rPr>
        <w:t xml:space="preserve">               </w:t>
      </w:r>
      <w:r w:rsidRPr="00485CAD">
        <w:rPr>
          <w:rFonts w:ascii="Arial" w:hAnsi="Arial"/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485CAD">
        <w:rPr>
          <w:rFonts w:ascii="Arial" w:hAnsi="Arial"/>
          <w:b/>
          <w:sz w:val="28"/>
          <w:szCs w:val="28"/>
        </w:rPr>
        <w:t xml:space="preserve">          </w:t>
      </w:r>
      <w:r w:rsidRPr="00485CAD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 xml:space="preserve">                                                                   </w:t>
      </w:r>
      <w:r w:rsidRPr="006A4D8E">
        <w:rPr>
          <w:rFonts w:ascii="Arial" w:hAnsi="Arial"/>
          <w:b/>
          <w:sz w:val="16"/>
        </w:rPr>
        <w:t xml:space="preserve">                                     </w:t>
      </w:r>
      <w:r>
        <w:rPr>
          <w:rFonts w:ascii="Arial" w:hAnsi="Arial"/>
          <w:b/>
          <w:sz w:val="16"/>
        </w:rPr>
        <w:t xml:space="preserve">                   </w:t>
      </w:r>
    </w:p>
    <w:p w14:paraId="57E086A3" w14:textId="534161F4" w:rsidR="00E54FDE" w:rsidRPr="00B819A1" w:rsidRDefault="00E54FDE" w:rsidP="00E54FDE">
      <w:pPr>
        <w:spacing w:after="0"/>
        <w:ind w:right="-681" w:hanging="284"/>
        <w:rPr>
          <w:b/>
          <w:i/>
          <w:sz w:val="26"/>
          <w:szCs w:val="26"/>
          <w:lang w:val="en-US" w:eastAsia="ar-SA"/>
        </w:rPr>
      </w:pPr>
      <w:r w:rsidRPr="00E32D22"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i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2D22">
        <w:rPr>
          <w:b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LIZIANE BEATRIZ HEISSLER</w:t>
      </w:r>
      <w:r w:rsidRPr="00B819A1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ab/>
        <w:t xml:space="preserve">     </w:t>
      </w:r>
      <w:r w:rsidR="006C0687">
        <w:rPr>
          <w:b/>
          <w:sz w:val="26"/>
          <w:szCs w:val="26"/>
          <w:lang w:val="en-US"/>
        </w:rPr>
        <w:t xml:space="preserve">       </w:t>
      </w:r>
      <w:r w:rsidR="00F75786">
        <w:rPr>
          <w:b/>
          <w:sz w:val="26"/>
          <w:szCs w:val="26"/>
          <w:lang w:val="en-US"/>
        </w:rPr>
        <w:tab/>
      </w:r>
      <w:r w:rsidR="00F75786">
        <w:rPr>
          <w:b/>
          <w:sz w:val="26"/>
          <w:szCs w:val="26"/>
          <w:lang w:val="en-US"/>
        </w:rPr>
        <w:tab/>
      </w:r>
      <w:proofErr w:type="gramStart"/>
      <w:r w:rsidRPr="00B819A1">
        <w:rPr>
          <w:b/>
          <w:sz w:val="26"/>
          <w:szCs w:val="26"/>
          <w:lang w:val="en-US"/>
        </w:rPr>
        <w:t xml:space="preserve">CARMEN </w:t>
      </w:r>
      <w:r>
        <w:rPr>
          <w:b/>
          <w:sz w:val="26"/>
          <w:szCs w:val="26"/>
          <w:lang w:val="en-US"/>
        </w:rPr>
        <w:t xml:space="preserve"> </w:t>
      </w:r>
      <w:r w:rsidRPr="00B819A1">
        <w:rPr>
          <w:b/>
          <w:sz w:val="26"/>
          <w:szCs w:val="26"/>
          <w:lang w:val="en-US"/>
        </w:rPr>
        <w:t>R</w:t>
      </w:r>
      <w:proofErr w:type="gramEnd"/>
      <w:r w:rsidRPr="00B819A1">
        <w:rPr>
          <w:b/>
          <w:sz w:val="26"/>
          <w:szCs w:val="26"/>
          <w:lang w:val="en-US"/>
        </w:rPr>
        <w:t xml:space="preserve">. BOHN SEIDEL                </w:t>
      </w:r>
    </w:p>
    <w:p w14:paraId="5B9A0D8E" w14:textId="53C0EB5B" w:rsidR="00E54FDE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</w:t>
      </w:r>
      <w:r w:rsidRPr="00032BAA">
        <w:t xml:space="preserve">OAB/RS </w:t>
      </w:r>
      <w:proofErr w:type="gramStart"/>
      <w:r w:rsidRPr="00032BAA">
        <w:t xml:space="preserve">Nº  </w:t>
      </w:r>
      <w:r>
        <w:t>117.405</w:t>
      </w:r>
      <w:proofErr w:type="gramEnd"/>
      <w:r>
        <w:t xml:space="preserve">                                        </w:t>
      </w:r>
      <w:r w:rsidR="006C0687">
        <w:t xml:space="preserve">        </w:t>
      </w:r>
      <w:r w:rsidR="00F75786">
        <w:tab/>
      </w:r>
      <w:r w:rsidR="00F75786">
        <w:tab/>
      </w:r>
      <w:r w:rsidRPr="002B1928">
        <w:t xml:space="preserve">Assessora do Legislativo                                   </w:t>
      </w:r>
      <w:r>
        <w:t xml:space="preserve">              </w:t>
      </w:r>
    </w:p>
    <w:p w14:paraId="4006E178" w14:textId="77777777" w:rsidR="00E54FDE" w:rsidRPr="002B1928" w:rsidRDefault="00E54FDE" w:rsidP="00E54FDE">
      <w:pPr>
        <w:spacing w:after="0"/>
        <w:rPr>
          <w:b/>
          <w:i/>
          <w:sz w:val="28"/>
          <w:szCs w:val="28"/>
          <w:lang w:eastAsia="ar-SA"/>
        </w:rPr>
      </w:pPr>
      <w:r>
        <w:t xml:space="preserve"> Assessora Jurídica do Legislativo</w:t>
      </w:r>
    </w:p>
    <w:p w14:paraId="63048D1C" w14:textId="77777777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</w:p>
    <w:p w14:paraId="40A6672E" w14:textId="33E9B872" w:rsidR="00E54FDE" w:rsidRDefault="00E54FDE" w:rsidP="00E54FDE">
      <w:pPr>
        <w:spacing w:after="0"/>
        <w:ind w:right="-681" w:hanging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JAIÊ DAVI PUHL </w:t>
      </w:r>
    </w:p>
    <w:p w14:paraId="4AD11ACA" w14:textId="2855AE4E" w:rsidR="00E54FDE" w:rsidRDefault="00E54FDE" w:rsidP="00E54FDE">
      <w:pPr>
        <w:spacing w:after="0"/>
        <w:ind w:right="-681"/>
      </w:pPr>
      <w:r>
        <w:t xml:space="preserve">Assessor de Imprensa </w:t>
      </w:r>
      <w:r w:rsidRPr="002B1928">
        <w:t>do Legislativo</w:t>
      </w:r>
    </w:p>
    <w:p w14:paraId="167354DF" w14:textId="7ED4EC09" w:rsidR="00753058" w:rsidRDefault="00753058" w:rsidP="0075305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49701612" w14:textId="77777777" w:rsidR="00C22F76" w:rsidRDefault="00C22F76" w:rsidP="0075305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C0B93AB" w14:textId="77777777" w:rsidR="00C22F76" w:rsidRDefault="00C22F76" w:rsidP="0075305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132CECE0" w14:textId="77777777" w:rsidR="00C22F76" w:rsidRDefault="00C22F76" w:rsidP="0075305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D881AA0" w14:textId="77777777" w:rsidR="00C22F76" w:rsidRDefault="00C22F76" w:rsidP="0075305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9725061" w14:textId="77777777" w:rsidR="00C22F76" w:rsidRDefault="00C22F76" w:rsidP="00753058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18BB345" w14:textId="77777777" w:rsidR="00753058" w:rsidRDefault="00753058" w:rsidP="00753058">
      <w:pPr>
        <w:tabs>
          <w:tab w:val="left" w:pos="3969"/>
        </w:tabs>
        <w:ind w:right="-257"/>
        <w:jc w:val="both"/>
        <w:rPr>
          <w:rFonts w:ascii="Arial" w:hAnsi="Arial" w:cs="Arial"/>
          <w:sz w:val="28"/>
          <w:szCs w:val="28"/>
        </w:rPr>
      </w:pPr>
    </w:p>
    <w:p w14:paraId="47694A1D" w14:textId="77777777" w:rsidR="00753058" w:rsidRPr="00E53535" w:rsidRDefault="00753058" w:rsidP="00753058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14:paraId="2D4D1187" w14:textId="77777777" w:rsidR="00753058" w:rsidRPr="00690FB5" w:rsidRDefault="00753058" w:rsidP="00753058"/>
    <w:p w14:paraId="00A63D77" w14:textId="77777777" w:rsidR="00753058" w:rsidRPr="00690FB5" w:rsidRDefault="00753058" w:rsidP="00753058"/>
    <w:p w14:paraId="3ADA79C8" w14:textId="14315BC8" w:rsidR="00753058" w:rsidRDefault="000E4EF5" w:rsidP="00E54FDE">
      <w:pPr>
        <w:spacing w:after="0"/>
        <w:ind w:right="-681"/>
      </w:pPr>
      <w:r w:rsidRPr="006579CF">
        <w:rPr>
          <w:rFonts w:ascii="Arial" w:hAnsi="Arial" w:cs="Arial"/>
          <w:sz w:val="28"/>
          <w:szCs w:val="28"/>
        </w:rPr>
        <w:t>Na sequência, na qualidade de Presidente da legislatura finda, comunicou que os recursos não utilizados e não empenhados no Exercício financeiro de 2022, do Poder Legislativo, no valor de</w:t>
      </w:r>
      <w:r w:rsidRPr="006579CF">
        <w:rPr>
          <w:rFonts w:ascii="Arial" w:hAnsi="Arial" w:cs="Arial"/>
          <w:b/>
          <w:sz w:val="28"/>
          <w:szCs w:val="28"/>
        </w:rPr>
        <w:t xml:space="preserve"> R$ 17.291,43,</w:t>
      </w:r>
      <w:r w:rsidRPr="006579CF">
        <w:rPr>
          <w:rFonts w:ascii="Arial" w:hAnsi="Arial" w:cs="Arial"/>
          <w:sz w:val="28"/>
          <w:szCs w:val="28"/>
        </w:rPr>
        <w:t xml:space="preserve"> com posição financeira apurada na data de hoje, retornarão aos cofres públicos, por ordem de Lei.</w:t>
      </w:r>
    </w:p>
    <w:sectPr w:rsidR="00753058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9803" w14:textId="77777777" w:rsidR="005C044F" w:rsidRDefault="005C044F" w:rsidP="008E0E3B">
      <w:pPr>
        <w:spacing w:after="0" w:line="240" w:lineRule="auto"/>
      </w:pPr>
      <w:r>
        <w:separator/>
      </w:r>
    </w:p>
  </w:endnote>
  <w:endnote w:type="continuationSeparator" w:id="0">
    <w:p w14:paraId="6F8DCC36" w14:textId="77777777" w:rsidR="005C044F" w:rsidRDefault="005C044F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C04CF7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C04CF7" w:rsidRPr="00D07AFA" w:rsidRDefault="00C04CF7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C04CF7" w:rsidRPr="00D07AFA" w:rsidRDefault="00C04CF7" w:rsidP="00D07AFA">
    <w:pPr>
      <w:pStyle w:val="Rodap"/>
      <w:rPr>
        <w:sz w:val="17"/>
        <w:szCs w:val="17"/>
      </w:rPr>
    </w:pPr>
  </w:p>
  <w:p w14:paraId="39613246" w14:textId="77777777" w:rsidR="00C04CF7" w:rsidRDefault="00C04CF7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DE0C9" w14:textId="77777777" w:rsidR="005C044F" w:rsidRDefault="005C044F" w:rsidP="008E0E3B">
      <w:pPr>
        <w:spacing w:after="0" w:line="240" w:lineRule="auto"/>
      </w:pPr>
      <w:r>
        <w:separator/>
      </w:r>
    </w:p>
  </w:footnote>
  <w:footnote w:type="continuationSeparator" w:id="0">
    <w:p w14:paraId="5098BD49" w14:textId="77777777" w:rsidR="005C044F" w:rsidRDefault="005C044F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C04CF7" w:rsidRDefault="00C04CF7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C04CF7" w:rsidRPr="003A06DA" w:rsidRDefault="00C04CF7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C04CF7" w:rsidRPr="003A06DA" w:rsidRDefault="00C04CF7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68956DC3"/>
    <w:multiLevelType w:val="hybridMultilevel"/>
    <w:tmpl w:val="81E2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2A61"/>
    <w:rsid w:val="000047ED"/>
    <w:rsid w:val="00011025"/>
    <w:rsid w:val="00013561"/>
    <w:rsid w:val="000139E4"/>
    <w:rsid w:val="00022F54"/>
    <w:rsid w:val="00022F92"/>
    <w:rsid w:val="00023C83"/>
    <w:rsid w:val="00025392"/>
    <w:rsid w:val="0002736C"/>
    <w:rsid w:val="00035A71"/>
    <w:rsid w:val="00037ED8"/>
    <w:rsid w:val="00041E44"/>
    <w:rsid w:val="00051404"/>
    <w:rsid w:val="00052CF7"/>
    <w:rsid w:val="0006507C"/>
    <w:rsid w:val="0007070E"/>
    <w:rsid w:val="00071FDE"/>
    <w:rsid w:val="00080030"/>
    <w:rsid w:val="00082745"/>
    <w:rsid w:val="00086F80"/>
    <w:rsid w:val="000906C6"/>
    <w:rsid w:val="000B25DD"/>
    <w:rsid w:val="000B2719"/>
    <w:rsid w:val="000B4E78"/>
    <w:rsid w:val="000C0983"/>
    <w:rsid w:val="000D3C2D"/>
    <w:rsid w:val="000E4EF5"/>
    <w:rsid w:val="000E5A18"/>
    <w:rsid w:val="000F267B"/>
    <w:rsid w:val="000F442B"/>
    <w:rsid w:val="000F51AC"/>
    <w:rsid w:val="000F74C2"/>
    <w:rsid w:val="001003C0"/>
    <w:rsid w:val="001134B8"/>
    <w:rsid w:val="0011759E"/>
    <w:rsid w:val="00122631"/>
    <w:rsid w:val="00123FA0"/>
    <w:rsid w:val="00124E0E"/>
    <w:rsid w:val="00125E0D"/>
    <w:rsid w:val="001306E2"/>
    <w:rsid w:val="0013289A"/>
    <w:rsid w:val="0013411F"/>
    <w:rsid w:val="0013646E"/>
    <w:rsid w:val="00141FBB"/>
    <w:rsid w:val="00142201"/>
    <w:rsid w:val="0015017D"/>
    <w:rsid w:val="001514B4"/>
    <w:rsid w:val="00152176"/>
    <w:rsid w:val="0015427D"/>
    <w:rsid w:val="0016247B"/>
    <w:rsid w:val="00166B71"/>
    <w:rsid w:val="00166F5C"/>
    <w:rsid w:val="00176D42"/>
    <w:rsid w:val="00176F83"/>
    <w:rsid w:val="00177529"/>
    <w:rsid w:val="00177F19"/>
    <w:rsid w:val="00183DED"/>
    <w:rsid w:val="00185773"/>
    <w:rsid w:val="001868CE"/>
    <w:rsid w:val="001900CB"/>
    <w:rsid w:val="001915A7"/>
    <w:rsid w:val="00192882"/>
    <w:rsid w:val="00197837"/>
    <w:rsid w:val="001A22D1"/>
    <w:rsid w:val="001A4F33"/>
    <w:rsid w:val="001B66B3"/>
    <w:rsid w:val="001C1FCF"/>
    <w:rsid w:val="001C47F1"/>
    <w:rsid w:val="001C7F54"/>
    <w:rsid w:val="001D4D0B"/>
    <w:rsid w:val="001D4D65"/>
    <w:rsid w:val="001E1008"/>
    <w:rsid w:val="001E3189"/>
    <w:rsid w:val="001E3816"/>
    <w:rsid w:val="001E3ACC"/>
    <w:rsid w:val="001F0AA2"/>
    <w:rsid w:val="001F20CD"/>
    <w:rsid w:val="001F4476"/>
    <w:rsid w:val="001F56F8"/>
    <w:rsid w:val="001F7FBF"/>
    <w:rsid w:val="0020681A"/>
    <w:rsid w:val="002115E8"/>
    <w:rsid w:val="002161B2"/>
    <w:rsid w:val="00225DCF"/>
    <w:rsid w:val="00231962"/>
    <w:rsid w:val="00232AA0"/>
    <w:rsid w:val="00232D40"/>
    <w:rsid w:val="002330B9"/>
    <w:rsid w:val="0023343E"/>
    <w:rsid w:val="00234348"/>
    <w:rsid w:val="002357B7"/>
    <w:rsid w:val="00236C1A"/>
    <w:rsid w:val="00236DD6"/>
    <w:rsid w:val="00242EB3"/>
    <w:rsid w:val="0024382E"/>
    <w:rsid w:val="00243A8B"/>
    <w:rsid w:val="002440E7"/>
    <w:rsid w:val="00244BE8"/>
    <w:rsid w:val="00251FCB"/>
    <w:rsid w:val="0025331B"/>
    <w:rsid w:val="0025561E"/>
    <w:rsid w:val="00266BEA"/>
    <w:rsid w:val="00270F6F"/>
    <w:rsid w:val="00280180"/>
    <w:rsid w:val="002812D7"/>
    <w:rsid w:val="002816E7"/>
    <w:rsid w:val="00284B04"/>
    <w:rsid w:val="0029469C"/>
    <w:rsid w:val="00295506"/>
    <w:rsid w:val="002A64D8"/>
    <w:rsid w:val="002C3640"/>
    <w:rsid w:val="002C5626"/>
    <w:rsid w:val="002D023E"/>
    <w:rsid w:val="002D30B1"/>
    <w:rsid w:val="002D7EA7"/>
    <w:rsid w:val="002E6F23"/>
    <w:rsid w:val="002F07FA"/>
    <w:rsid w:val="002F463F"/>
    <w:rsid w:val="002F4FF9"/>
    <w:rsid w:val="003003A9"/>
    <w:rsid w:val="00301B71"/>
    <w:rsid w:val="00303D5C"/>
    <w:rsid w:val="003115B1"/>
    <w:rsid w:val="003116C3"/>
    <w:rsid w:val="003134A0"/>
    <w:rsid w:val="00331BFB"/>
    <w:rsid w:val="00340948"/>
    <w:rsid w:val="00344FA9"/>
    <w:rsid w:val="00345567"/>
    <w:rsid w:val="00352675"/>
    <w:rsid w:val="00355DF5"/>
    <w:rsid w:val="00357502"/>
    <w:rsid w:val="00372372"/>
    <w:rsid w:val="003808E7"/>
    <w:rsid w:val="003878C4"/>
    <w:rsid w:val="00390F90"/>
    <w:rsid w:val="003916DC"/>
    <w:rsid w:val="00396400"/>
    <w:rsid w:val="00397D29"/>
    <w:rsid w:val="00397EE1"/>
    <w:rsid w:val="003A06DA"/>
    <w:rsid w:val="003A17DC"/>
    <w:rsid w:val="003A35BE"/>
    <w:rsid w:val="003A5F0F"/>
    <w:rsid w:val="003A7504"/>
    <w:rsid w:val="003B460D"/>
    <w:rsid w:val="003D02F3"/>
    <w:rsid w:val="003D0319"/>
    <w:rsid w:val="003D0396"/>
    <w:rsid w:val="003D0842"/>
    <w:rsid w:val="003D4889"/>
    <w:rsid w:val="003D56B4"/>
    <w:rsid w:val="003D6540"/>
    <w:rsid w:val="003D78CA"/>
    <w:rsid w:val="003E2605"/>
    <w:rsid w:val="003E4D64"/>
    <w:rsid w:val="003E5B93"/>
    <w:rsid w:val="003E6BF1"/>
    <w:rsid w:val="003F1E8B"/>
    <w:rsid w:val="003F240B"/>
    <w:rsid w:val="0041035E"/>
    <w:rsid w:val="00413000"/>
    <w:rsid w:val="004139A6"/>
    <w:rsid w:val="00415EC0"/>
    <w:rsid w:val="0042312A"/>
    <w:rsid w:val="00425493"/>
    <w:rsid w:val="00431E2D"/>
    <w:rsid w:val="00431EB0"/>
    <w:rsid w:val="0043364B"/>
    <w:rsid w:val="00434147"/>
    <w:rsid w:val="00436A42"/>
    <w:rsid w:val="00437065"/>
    <w:rsid w:val="004379FE"/>
    <w:rsid w:val="00442286"/>
    <w:rsid w:val="00445859"/>
    <w:rsid w:val="00454BBD"/>
    <w:rsid w:val="00455246"/>
    <w:rsid w:val="00462DF3"/>
    <w:rsid w:val="004638AB"/>
    <w:rsid w:val="004657B7"/>
    <w:rsid w:val="00465D5A"/>
    <w:rsid w:val="00474131"/>
    <w:rsid w:val="004822F7"/>
    <w:rsid w:val="00484F9B"/>
    <w:rsid w:val="0048737E"/>
    <w:rsid w:val="00490287"/>
    <w:rsid w:val="00491DC1"/>
    <w:rsid w:val="00493A2D"/>
    <w:rsid w:val="004A241D"/>
    <w:rsid w:val="004A682A"/>
    <w:rsid w:val="004A6A33"/>
    <w:rsid w:val="004B2847"/>
    <w:rsid w:val="004B409E"/>
    <w:rsid w:val="004B5C9C"/>
    <w:rsid w:val="004B6DD3"/>
    <w:rsid w:val="004C671F"/>
    <w:rsid w:val="004C704E"/>
    <w:rsid w:val="004D1532"/>
    <w:rsid w:val="004D2ECF"/>
    <w:rsid w:val="004D47A2"/>
    <w:rsid w:val="004E1F5A"/>
    <w:rsid w:val="004E2466"/>
    <w:rsid w:val="004F172D"/>
    <w:rsid w:val="004F179A"/>
    <w:rsid w:val="004F3D7B"/>
    <w:rsid w:val="004F4D8F"/>
    <w:rsid w:val="004F503D"/>
    <w:rsid w:val="0050059C"/>
    <w:rsid w:val="00502BAE"/>
    <w:rsid w:val="00513744"/>
    <w:rsid w:val="0051571A"/>
    <w:rsid w:val="00515FE6"/>
    <w:rsid w:val="005305D8"/>
    <w:rsid w:val="00534CB4"/>
    <w:rsid w:val="005353BE"/>
    <w:rsid w:val="00541BA1"/>
    <w:rsid w:val="00544408"/>
    <w:rsid w:val="005456B9"/>
    <w:rsid w:val="005535D5"/>
    <w:rsid w:val="00573759"/>
    <w:rsid w:val="00574384"/>
    <w:rsid w:val="00574EE8"/>
    <w:rsid w:val="0058024B"/>
    <w:rsid w:val="00582A0B"/>
    <w:rsid w:val="00592707"/>
    <w:rsid w:val="00596FF2"/>
    <w:rsid w:val="005973EC"/>
    <w:rsid w:val="005A20D9"/>
    <w:rsid w:val="005B01F6"/>
    <w:rsid w:val="005B1CC7"/>
    <w:rsid w:val="005B38BE"/>
    <w:rsid w:val="005B488B"/>
    <w:rsid w:val="005C044F"/>
    <w:rsid w:val="005D41B6"/>
    <w:rsid w:val="005D5ECC"/>
    <w:rsid w:val="005D65BA"/>
    <w:rsid w:val="005D7CAD"/>
    <w:rsid w:val="005E1CF5"/>
    <w:rsid w:val="005E350D"/>
    <w:rsid w:val="005E7862"/>
    <w:rsid w:val="005F01E3"/>
    <w:rsid w:val="005F2582"/>
    <w:rsid w:val="005F3A24"/>
    <w:rsid w:val="005F3C4A"/>
    <w:rsid w:val="00605F12"/>
    <w:rsid w:val="00605F48"/>
    <w:rsid w:val="00612281"/>
    <w:rsid w:val="006218E4"/>
    <w:rsid w:val="00627D42"/>
    <w:rsid w:val="00630046"/>
    <w:rsid w:val="0063405B"/>
    <w:rsid w:val="006348E9"/>
    <w:rsid w:val="00634C20"/>
    <w:rsid w:val="006379C5"/>
    <w:rsid w:val="00641719"/>
    <w:rsid w:val="006446FA"/>
    <w:rsid w:val="00650C77"/>
    <w:rsid w:val="00651E99"/>
    <w:rsid w:val="0065447F"/>
    <w:rsid w:val="006559AE"/>
    <w:rsid w:val="00656CB4"/>
    <w:rsid w:val="0065716B"/>
    <w:rsid w:val="006579CF"/>
    <w:rsid w:val="006617B2"/>
    <w:rsid w:val="006718DD"/>
    <w:rsid w:val="00691BFC"/>
    <w:rsid w:val="0069355F"/>
    <w:rsid w:val="00697481"/>
    <w:rsid w:val="006A34F5"/>
    <w:rsid w:val="006A42F5"/>
    <w:rsid w:val="006A7DF3"/>
    <w:rsid w:val="006C0687"/>
    <w:rsid w:val="006C4E85"/>
    <w:rsid w:val="006C599D"/>
    <w:rsid w:val="006C6C63"/>
    <w:rsid w:val="006E19EC"/>
    <w:rsid w:val="006E5EB8"/>
    <w:rsid w:val="006E63A6"/>
    <w:rsid w:val="00704D75"/>
    <w:rsid w:val="00711AC4"/>
    <w:rsid w:val="00712208"/>
    <w:rsid w:val="00722F86"/>
    <w:rsid w:val="007369DE"/>
    <w:rsid w:val="00746DB7"/>
    <w:rsid w:val="0075106B"/>
    <w:rsid w:val="00751381"/>
    <w:rsid w:val="00751F9E"/>
    <w:rsid w:val="00752DA2"/>
    <w:rsid w:val="00753058"/>
    <w:rsid w:val="007531E0"/>
    <w:rsid w:val="00757A66"/>
    <w:rsid w:val="0076371E"/>
    <w:rsid w:val="0077022C"/>
    <w:rsid w:val="007726FC"/>
    <w:rsid w:val="00775E39"/>
    <w:rsid w:val="00777487"/>
    <w:rsid w:val="00780ECE"/>
    <w:rsid w:val="00781345"/>
    <w:rsid w:val="00787498"/>
    <w:rsid w:val="00790198"/>
    <w:rsid w:val="00791279"/>
    <w:rsid w:val="00791B5F"/>
    <w:rsid w:val="00792A44"/>
    <w:rsid w:val="007940B0"/>
    <w:rsid w:val="00795D3A"/>
    <w:rsid w:val="007A0615"/>
    <w:rsid w:val="007A0695"/>
    <w:rsid w:val="007A3673"/>
    <w:rsid w:val="007B1809"/>
    <w:rsid w:val="007C2D31"/>
    <w:rsid w:val="007C4F77"/>
    <w:rsid w:val="007C50E9"/>
    <w:rsid w:val="007C5D6B"/>
    <w:rsid w:val="007D244C"/>
    <w:rsid w:val="007E5AB6"/>
    <w:rsid w:val="007E6B3C"/>
    <w:rsid w:val="007E756F"/>
    <w:rsid w:val="007F2186"/>
    <w:rsid w:val="007F6D96"/>
    <w:rsid w:val="00801C97"/>
    <w:rsid w:val="00803155"/>
    <w:rsid w:val="00803FD0"/>
    <w:rsid w:val="008040E7"/>
    <w:rsid w:val="008116B0"/>
    <w:rsid w:val="008140D4"/>
    <w:rsid w:val="0081715A"/>
    <w:rsid w:val="0082066F"/>
    <w:rsid w:val="00822524"/>
    <w:rsid w:val="00822E0D"/>
    <w:rsid w:val="00826ABD"/>
    <w:rsid w:val="00835E01"/>
    <w:rsid w:val="00842775"/>
    <w:rsid w:val="00842DEA"/>
    <w:rsid w:val="0084450A"/>
    <w:rsid w:val="008464AC"/>
    <w:rsid w:val="008557BC"/>
    <w:rsid w:val="00856478"/>
    <w:rsid w:val="008607FA"/>
    <w:rsid w:val="00862091"/>
    <w:rsid w:val="00871D40"/>
    <w:rsid w:val="00874FA1"/>
    <w:rsid w:val="0088177F"/>
    <w:rsid w:val="00884B91"/>
    <w:rsid w:val="00894894"/>
    <w:rsid w:val="00895B08"/>
    <w:rsid w:val="008A0A72"/>
    <w:rsid w:val="008A10E3"/>
    <w:rsid w:val="008A7DBE"/>
    <w:rsid w:val="008B141E"/>
    <w:rsid w:val="008B2335"/>
    <w:rsid w:val="008B3600"/>
    <w:rsid w:val="008C297B"/>
    <w:rsid w:val="008C5E4C"/>
    <w:rsid w:val="008C7325"/>
    <w:rsid w:val="008D0AC7"/>
    <w:rsid w:val="008D1B5F"/>
    <w:rsid w:val="008D54A2"/>
    <w:rsid w:val="008E0E3B"/>
    <w:rsid w:val="008E3A72"/>
    <w:rsid w:val="008E5857"/>
    <w:rsid w:val="008F1AE6"/>
    <w:rsid w:val="008F4043"/>
    <w:rsid w:val="0090083C"/>
    <w:rsid w:val="00907301"/>
    <w:rsid w:val="00911A93"/>
    <w:rsid w:val="009170A4"/>
    <w:rsid w:val="00924362"/>
    <w:rsid w:val="009303AF"/>
    <w:rsid w:val="009321A3"/>
    <w:rsid w:val="009354D1"/>
    <w:rsid w:val="009440FD"/>
    <w:rsid w:val="00944817"/>
    <w:rsid w:val="00944D21"/>
    <w:rsid w:val="00951224"/>
    <w:rsid w:val="009662D5"/>
    <w:rsid w:val="00966BF9"/>
    <w:rsid w:val="00966E8B"/>
    <w:rsid w:val="00967A72"/>
    <w:rsid w:val="00972DE1"/>
    <w:rsid w:val="00975FF8"/>
    <w:rsid w:val="009806CE"/>
    <w:rsid w:val="00982D87"/>
    <w:rsid w:val="00987904"/>
    <w:rsid w:val="0099255A"/>
    <w:rsid w:val="00995204"/>
    <w:rsid w:val="00996051"/>
    <w:rsid w:val="00996D7B"/>
    <w:rsid w:val="00997D5A"/>
    <w:rsid w:val="009A5DE0"/>
    <w:rsid w:val="009C47B0"/>
    <w:rsid w:val="009D38D5"/>
    <w:rsid w:val="009D3973"/>
    <w:rsid w:val="009D7E51"/>
    <w:rsid w:val="009E14E8"/>
    <w:rsid w:val="009E1718"/>
    <w:rsid w:val="009E1CE8"/>
    <w:rsid w:val="009E1F4C"/>
    <w:rsid w:val="009F31B8"/>
    <w:rsid w:val="00A11C0C"/>
    <w:rsid w:val="00A12F9A"/>
    <w:rsid w:val="00A13C22"/>
    <w:rsid w:val="00A14EFD"/>
    <w:rsid w:val="00A167C1"/>
    <w:rsid w:val="00A16DEE"/>
    <w:rsid w:val="00A20F95"/>
    <w:rsid w:val="00A27952"/>
    <w:rsid w:val="00A37801"/>
    <w:rsid w:val="00A40A50"/>
    <w:rsid w:val="00A44AA4"/>
    <w:rsid w:val="00A50F92"/>
    <w:rsid w:val="00A54402"/>
    <w:rsid w:val="00A6030B"/>
    <w:rsid w:val="00A65368"/>
    <w:rsid w:val="00A654C7"/>
    <w:rsid w:val="00A708CD"/>
    <w:rsid w:val="00A72DCC"/>
    <w:rsid w:val="00A76EA6"/>
    <w:rsid w:val="00A90258"/>
    <w:rsid w:val="00A90E2B"/>
    <w:rsid w:val="00A92886"/>
    <w:rsid w:val="00A93DD4"/>
    <w:rsid w:val="00A9604C"/>
    <w:rsid w:val="00A96FEA"/>
    <w:rsid w:val="00A97D26"/>
    <w:rsid w:val="00AA013E"/>
    <w:rsid w:val="00AA207E"/>
    <w:rsid w:val="00AA2F60"/>
    <w:rsid w:val="00AA5BE2"/>
    <w:rsid w:val="00AB60FC"/>
    <w:rsid w:val="00AC2700"/>
    <w:rsid w:val="00AC684B"/>
    <w:rsid w:val="00AD40F0"/>
    <w:rsid w:val="00AD4844"/>
    <w:rsid w:val="00AE0A18"/>
    <w:rsid w:val="00AE4387"/>
    <w:rsid w:val="00AE4BF8"/>
    <w:rsid w:val="00AF2256"/>
    <w:rsid w:val="00AF26F9"/>
    <w:rsid w:val="00B0109D"/>
    <w:rsid w:val="00B03C09"/>
    <w:rsid w:val="00B054CB"/>
    <w:rsid w:val="00B05F67"/>
    <w:rsid w:val="00B13B58"/>
    <w:rsid w:val="00B17288"/>
    <w:rsid w:val="00B1788F"/>
    <w:rsid w:val="00B207C3"/>
    <w:rsid w:val="00B24BEC"/>
    <w:rsid w:val="00B257F7"/>
    <w:rsid w:val="00B303A7"/>
    <w:rsid w:val="00B3386C"/>
    <w:rsid w:val="00B344BE"/>
    <w:rsid w:val="00B36C1A"/>
    <w:rsid w:val="00B44413"/>
    <w:rsid w:val="00B45E2A"/>
    <w:rsid w:val="00B50ADB"/>
    <w:rsid w:val="00B511A2"/>
    <w:rsid w:val="00B62A03"/>
    <w:rsid w:val="00B72998"/>
    <w:rsid w:val="00B74570"/>
    <w:rsid w:val="00B93283"/>
    <w:rsid w:val="00BB199A"/>
    <w:rsid w:val="00BB5E61"/>
    <w:rsid w:val="00BC1F39"/>
    <w:rsid w:val="00BC671C"/>
    <w:rsid w:val="00BD0205"/>
    <w:rsid w:val="00BD06ED"/>
    <w:rsid w:val="00BD083C"/>
    <w:rsid w:val="00BE0200"/>
    <w:rsid w:val="00BE0465"/>
    <w:rsid w:val="00BE14CF"/>
    <w:rsid w:val="00BE198E"/>
    <w:rsid w:val="00BF5612"/>
    <w:rsid w:val="00BF7752"/>
    <w:rsid w:val="00BF7B3A"/>
    <w:rsid w:val="00C002AB"/>
    <w:rsid w:val="00C033E0"/>
    <w:rsid w:val="00C035D3"/>
    <w:rsid w:val="00C04CF7"/>
    <w:rsid w:val="00C062D3"/>
    <w:rsid w:val="00C06B82"/>
    <w:rsid w:val="00C12E27"/>
    <w:rsid w:val="00C13D46"/>
    <w:rsid w:val="00C1463B"/>
    <w:rsid w:val="00C14D82"/>
    <w:rsid w:val="00C22F76"/>
    <w:rsid w:val="00C35D27"/>
    <w:rsid w:val="00C37006"/>
    <w:rsid w:val="00C4166B"/>
    <w:rsid w:val="00C4342C"/>
    <w:rsid w:val="00C4789C"/>
    <w:rsid w:val="00C56A2E"/>
    <w:rsid w:val="00C632FC"/>
    <w:rsid w:val="00C67F4E"/>
    <w:rsid w:val="00C71388"/>
    <w:rsid w:val="00C777E5"/>
    <w:rsid w:val="00C83705"/>
    <w:rsid w:val="00C870B8"/>
    <w:rsid w:val="00C876CD"/>
    <w:rsid w:val="00C937E9"/>
    <w:rsid w:val="00C978BB"/>
    <w:rsid w:val="00CA1432"/>
    <w:rsid w:val="00CA196E"/>
    <w:rsid w:val="00CA7F68"/>
    <w:rsid w:val="00CB0457"/>
    <w:rsid w:val="00CB55EC"/>
    <w:rsid w:val="00CC2ED1"/>
    <w:rsid w:val="00CC329F"/>
    <w:rsid w:val="00CC4446"/>
    <w:rsid w:val="00CC5242"/>
    <w:rsid w:val="00CD10E7"/>
    <w:rsid w:val="00CD116F"/>
    <w:rsid w:val="00CD1E0C"/>
    <w:rsid w:val="00CD3492"/>
    <w:rsid w:val="00CD4CC5"/>
    <w:rsid w:val="00CE30E2"/>
    <w:rsid w:val="00CE3405"/>
    <w:rsid w:val="00CE7FD6"/>
    <w:rsid w:val="00CF5A16"/>
    <w:rsid w:val="00D07AFA"/>
    <w:rsid w:val="00D17C35"/>
    <w:rsid w:val="00D2307B"/>
    <w:rsid w:val="00D361EF"/>
    <w:rsid w:val="00D3642A"/>
    <w:rsid w:val="00D40DD4"/>
    <w:rsid w:val="00D410BA"/>
    <w:rsid w:val="00D41DCC"/>
    <w:rsid w:val="00D44239"/>
    <w:rsid w:val="00D4670B"/>
    <w:rsid w:val="00D5123E"/>
    <w:rsid w:val="00D628E6"/>
    <w:rsid w:val="00D64239"/>
    <w:rsid w:val="00D645D7"/>
    <w:rsid w:val="00D66618"/>
    <w:rsid w:val="00D74848"/>
    <w:rsid w:val="00D83054"/>
    <w:rsid w:val="00D8627B"/>
    <w:rsid w:val="00D9001C"/>
    <w:rsid w:val="00D90493"/>
    <w:rsid w:val="00D95545"/>
    <w:rsid w:val="00DA7081"/>
    <w:rsid w:val="00DB45B3"/>
    <w:rsid w:val="00DB55D0"/>
    <w:rsid w:val="00DB63E3"/>
    <w:rsid w:val="00DD1A0C"/>
    <w:rsid w:val="00DE5E85"/>
    <w:rsid w:val="00DE7BFC"/>
    <w:rsid w:val="00DF060B"/>
    <w:rsid w:val="00DF0B62"/>
    <w:rsid w:val="00DF0EFD"/>
    <w:rsid w:val="00DF2056"/>
    <w:rsid w:val="00DF37A4"/>
    <w:rsid w:val="00DF38BD"/>
    <w:rsid w:val="00DF6317"/>
    <w:rsid w:val="00DF70B4"/>
    <w:rsid w:val="00DF77D2"/>
    <w:rsid w:val="00E01674"/>
    <w:rsid w:val="00E01ACB"/>
    <w:rsid w:val="00E10A70"/>
    <w:rsid w:val="00E14775"/>
    <w:rsid w:val="00E15098"/>
    <w:rsid w:val="00E1597C"/>
    <w:rsid w:val="00E1693D"/>
    <w:rsid w:val="00E176C2"/>
    <w:rsid w:val="00E278D4"/>
    <w:rsid w:val="00E36EA8"/>
    <w:rsid w:val="00E54FDE"/>
    <w:rsid w:val="00E6693E"/>
    <w:rsid w:val="00E66974"/>
    <w:rsid w:val="00E75659"/>
    <w:rsid w:val="00E80CB1"/>
    <w:rsid w:val="00E81B8A"/>
    <w:rsid w:val="00E82C4A"/>
    <w:rsid w:val="00E93BE8"/>
    <w:rsid w:val="00E94BCB"/>
    <w:rsid w:val="00EA4BC3"/>
    <w:rsid w:val="00EA6843"/>
    <w:rsid w:val="00EA71A7"/>
    <w:rsid w:val="00EB0E64"/>
    <w:rsid w:val="00EC1E49"/>
    <w:rsid w:val="00EC1F19"/>
    <w:rsid w:val="00ED1315"/>
    <w:rsid w:val="00EE06A3"/>
    <w:rsid w:val="00EE0844"/>
    <w:rsid w:val="00EE117D"/>
    <w:rsid w:val="00EF1C82"/>
    <w:rsid w:val="00EF315A"/>
    <w:rsid w:val="00EF6D9C"/>
    <w:rsid w:val="00F067FC"/>
    <w:rsid w:val="00F11EA5"/>
    <w:rsid w:val="00F11EAE"/>
    <w:rsid w:val="00F209D5"/>
    <w:rsid w:val="00F24C8C"/>
    <w:rsid w:val="00F25DF8"/>
    <w:rsid w:val="00F30DB1"/>
    <w:rsid w:val="00F33949"/>
    <w:rsid w:val="00F37E75"/>
    <w:rsid w:val="00F41A59"/>
    <w:rsid w:val="00F47D16"/>
    <w:rsid w:val="00F528F1"/>
    <w:rsid w:val="00F5725D"/>
    <w:rsid w:val="00F60CF4"/>
    <w:rsid w:val="00F672DE"/>
    <w:rsid w:val="00F70011"/>
    <w:rsid w:val="00F72A20"/>
    <w:rsid w:val="00F75786"/>
    <w:rsid w:val="00F92FFF"/>
    <w:rsid w:val="00F962E6"/>
    <w:rsid w:val="00FA16EF"/>
    <w:rsid w:val="00FA3192"/>
    <w:rsid w:val="00FA4E1E"/>
    <w:rsid w:val="00FB071C"/>
    <w:rsid w:val="00FB7D32"/>
    <w:rsid w:val="00FC0E0B"/>
    <w:rsid w:val="00FC3652"/>
    <w:rsid w:val="00FC516A"/>
    <w:rsid w:val="00FC5672"/>
    <w:rsid w:val="00FC7909"/>
    <w:rsid w:val="00FD4D51"/>
    <w:rsid w:val="00FE1F54"/>
    <w:rsid w:val="00FE2728"/>
    <w:rsid w:val="00FE43A6"/>
    <w:rsid w:val="00FF402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6C1C-C943-4266-BD4A-55D904BF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6</Pages>
  <Words>2505</Words>
  <Characters>13529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173</cp:revision>
  <cp:lastPrinted>2023-12-07T12:38:00Z</cp:lastPrinted>
  <dcterms:created xsi:type="dcterms:W3CDTF">2023-10-13T13:02:00Z</dcterms:created>
  <dcterms:modified xsi:type="dcterms:W3CDTF">2023-12-28T11:53:00Z</dcterms:modified>
</cp:coreProperties>
</file>