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ACFC8" w14:textId="2E96AF48" w:rsidR="00AD1E59" w:rsidRPr="0033368D" w:rsidRDefault="00AD1E59" w:rsidP="00AD1E59">
      <w:pPr>
        <w:ind w:left="672" w:firstLine="2160"/>
        <w:jc w:val="both"/>
        <w:rPr>
          <w:rFonts w:ascii="Arial" w:hAnsi="Arial" w:cs="Arial"/>
          <w:color w:val="000000"/>
          <w:sz w:val="28"/>
          <w:szCs w:val="28"/>
        </w:rPr>
      </w:pPr>
      <w:r w:rsidRPr="00A55396">
        <w:rPr>
          <w:rFonts w:ascii="Times New Roman" w:hAnsi="Times New Roman"/>
          <w:b/>
          <w:bCs/>
          <w:sz w:val="36"/>
          <w:szCs w:val="36"/>
          <w:shd w:val="clear" w:color="auto" w:fill="FFFF00"/>
        </w:rPr>
        <w:t xml:space="preserve">ATA Nº </w:t>
      </w:r>
      <w:r w:rsidR="00450A90">
        <w:rPr>
          <w:rFonts w:ascii="Times New Roman" w:hAnsi="Times New Roman"/>
          <w:b/>
          <w:bCs/>
          <w:sz w:val="36"/>
          <w:szCs w:val="36"/>
          <w:shd w:val="clear" w:color="auto" w:fill="FFFF00"/>
        </w:rPr>
        <w:t>1</w:t>
      </w:r>
      <w:r w:rsidR="00064F50">
        <w:rPr>
          <w:rFonts w:ascii="Times New Roman" w:hAnsi="Times New Roman"/>
          <w:b/>
          <w:bCs/>
          <w:sz w:val="36"/>
          <w:szCs w:val="36"/>
          <w:shd w:val="clear" w:color="auto" w:fill="FFFF00"/>
        </w:rPr>
        <w:t>6</w:t>
      </w:r>
      <w:r w:rsidRPr="00A55396">
        <w:rPr>
          <w:rFonts w:ascii="Times New Roman" w:hAnsi="Times New Roman"/>
          <w:b/>
          <w:bCs/>
          <w:sz w:val="36"/>
          <w:szCs w:val="36"/>
          <w:shd w:val="clear" w:color="auto" w:fill="FFFF00"/>
        </w:rPr>
        <w:t>/202</w:t>
      </w:r>
      <w:r>
        <w:rPr>
          <w:rFonts w:ascii="Times New Roman" w:hAnsi="Times New Roman"/>
          <w:b/>
          <w:bCs/>
          <w:sz w:val="36"/>
          <w:szCs w:val="36"/>
          <w:shd w:val="clear" w:color="auto" w:fill="FFFF00"/>
        </w:rPr>
        <w:t>3</w:t>
      </w:r>
    </w:p>
    <w:p w14:paraId="72B84F88" w14:textId="62B36157" w:rsidR="004E3E0F" w:rsidRPr="0086795C" w:rsidRDefault="00AD1E59" w:rsidP="004E3E0F">
      <w:pPr>
        <w:ind w:right="27"/>
        <w:jc w:val="both"/>
        <w:rPr>
          <w:rFonts w:ascii="Arial" w:hAnsi="Arial" w:cs="Arial"/>
          <w:sz w:val="28"/>
          <w:szCs w:val="28"/>
        </w:rPr>
      </w:pPr>
      <w:r w:rsidRPr="0086795C">
        <w:rPr>
          <w:rFonts w:ascii="Arial" w:eastAsia="SimSun" w:hAnsi="Arial" w:cs="Arial"/>
          <w:sz w:val="28"/>
          <w:szCs w:val="28"/>
        </w:rPr>
        <w:t xml:space="preserve">Aos </w:t>
      </w:r>
      <w:r w:rsidR="00064F50" w:rsidRPr="0086795C">
        <w:rPr>
          <w:rFonts w:ascii="Arial" w:eastAsia="SimSun" w:hAnsi="Arial" w:cs="Arial"/>
          <w:b/>
          <w:bCs/>
          <w:sz w:val="28"/>
          <w:szCs w:val="28"/>
          <w:shd w:val="clear" w:color="auto" w:fill="FFFF00"/>
        </w:rPr>
        <w:t>13</w:t>
      </w:r>
      <w:r w:rsidRPr="0086795C">
        <w:rPr>
          <w:rFonts w:ascii="Arial" w:eastAsia="SimSun" w:hAnsi="Arial" w:cs="Arial"/>
          <w:b/>
          <w:bCs/>
          <w:sz w:val="28"/>
          <w:szCs w:val="28"/>
          <w:shd w:val="clear" w:color="auto" w:fill="FFFF00"/>
        </w:rPr>
        <w:t xml:space="preserve"> </w:t>
      </w:r>
      <w:r w:rsidRPr="0086795C">
        <w:rPr>
          <w:rFonts w:ascii="Arial" w:eastAsia="SimSun" w:hAnsi="Arial" w:cs="Arial"/>
          <w:sz w:val="28"/>
          <w:szCs w:val="28"/>
        </w:rPr>
        <w:t>(</w:t>
      </w:r>
      <w:r w:rsidR="00064F50" w:rsidRPr="0086795C">
        <w:rPr>
          <w:rFonts w:ascii="Arial" w:eastAsia="SimSun" w:hAnsi="Arial" w:cs="Arial"/>
          <w:i/>
          <w:iCs/>
          <w:sz w:val="28"/>
          <w:szCs w:val="28"/>
        </w:rPr>
        <w:t>treze</w:t>
      </w:r>
      <w:r w:rsidRPr="0086795C">
        <w:rPr>
          <w:rFonts w:ascii="Arial" w:eastAsia="SimSun" w:hAnsi="Arial" w:cs="Arial"/>
          <w:sz w:val="28"/>
          <w:szCs w:val="28"/>
        </w:rPr>
        <w:t>) dias do mês de</w:t>
      </w:r>
      <w:r w:rsidRPr="0086795C">
        <w:rPr>
          <w:rFonts w:ascii="Arial" w:eastAsia="SimSun" w:hAnsi="Arial" w:cs="Arial"/>
          <w:b/>
          <w:bCs/>
          <w:sz w:val="28"/>
          <w:szCs w:val="28"/>
        </w:rPr>
        <w:t xml:space="preserve"> </w:t>
      </w:r>
      <w:r w:rsidR="00C93259" w:rsidRPr="0086795C">
        <w:rPr>
          <w:rFonts w:ascii="Arial" w:eastAsia="SimSun" w:hAnsi="Arial" w:cs="Arial"/>
          <w:b/>
          <w:bCs/>
          <w:sz w:val="28"/>
          <w:szCs w:val="28"/>
          <w:shd w:val="clear" w:color="auto" w:fill="FFFF00"/>
        </w:rPr>
        <w:t>Junho</w:t>
      </w:r>
      <w:r w:rsidRPr="0086795C">
        <w:rPr>
          <w:rFonts w:ascii="Arial" w:eastAsia="SimSun" w:hAnsi="Arial" w:cs="Arial"/>
          <w:b/>
          <w:bCs/>
          <w:sz w:val="28"/>
          <w:szCs w:val="28"/>
          <w:shd w:val="clear" w:color="auto" w:fill="FFFF00"/>
        </w:rPr>
        <w:t xml:space="preserve"> </w:t>
      </w:r>
      <w:r w:rsidRPr="0086795C">
        <w:rPr>
          <w:rFonts w:ascii="Arial" w:eastAsia="SimSun" w:hAnsi="Arial" w:cs="Arial"/>
          <w:sz w:val="28"/>
          <w:szCs w:val="28"/>
        </w:rPr>
        <w:t>do ano de dois mil e vinte e três (</w:t>
      </w:r>
      <w:r w:rsidRPr="0086795C">
        <w:rPr>
          <w:rFonts w:ascii="Arial" w:eastAsia="SimSun" w:hAnsi="Arial" w:cs="Arial"/>
          <w:i/>
          <w:sz w:val="28"/>
          <w:szCs w:val="28"/>
        </w:rPr>
        <w:t>2023</w:t>
      </w:r>
      <w:r w:rsidRPr="0086795C">
        <w:rPr>
          <w:rFonts w:ascii="Arial" w:eastAsia="SimSun" w:hAnsi="Arial" w:cs="Arial"/>
          <w:sz w:val="28"/>
          <w:szCs w:val="28"/>
        </w:rPr>
        <w:t xml:space="preserve">), com início no horário das </w:t>
      </w:r>
      <w:r w:rsidRPr="0086795C">
        <w:rPr>
          <w:rFonts w:ascii="Arial" w:eastAsia="SimSun" w:hAnsi="Arial" w:cs="Arial"/>
          <w:b/>
          <w:bCs/>
          <w:sz w:val="28"/>
          <w:szCs w:val="28"/>
        </w:rPr>
        <w:t xml:space="preserve">19:00 </w:t>
      </w:r>
      <w:r w:rsidRPr="0086795C">
        <w:rPr>
          <w:rFonts w:ascii="Arial" w:eastAsia="SimSun" w:hAnsi="Arial" w:cs="Arial"/>
          <w:sz w:val="28"/>
          <w:szCs w:val="28"/>
        </w:rPr>
        <w:t>(</w:t>
      </w:r>
      <w:r w:rsidRPr="0086795C">
        <w:rPr>
          <w:rFonts w:ascii="Arial" w:eastAsia="SimSun" w:hAnsi="Arial" w:cs="Arial"/>
          <w:i/>
          <w:iCs/>
          <w:sz w:val="28"/>
          <w:szCs w:val="28"/>
        </w:rPr>
        <w:t>dezenove</w:t>
      </w:r>
      <w:r w:rsidRPr="0086795C">
        <w:rPr>
          <w:rFonts w:ascii="Arial" w:eastAsia="SimSun" w:hAnsi="Arial" w:cs="Arial"/>
          <w:sz w:val="28"/>
          <w:szCs w:val="28"/>
        </w:rPr>
        <w:t>) horas, reuniu-se, em</w:t>
      </w:r>
      <w:r w:rsidRPr="0086795C">
        <w:rPr>
          <w:rFonts w:ascii="Arial" w:eastAsia="SimSun" w:hAnsi="Arial" w:cs="Arial"/>
          <w:b/>
          <w:bCs/>
          <w:sz w:val="28"/>
          <w:szCs w:val="28"/>
        </w:rPr>
        <w:t xml:space="preserve"> Sessão Ordinária</w:t>
      </w:r>
      <w:r w:rsidRPr="0086795C">
        <w:rPr>
          <w:rFonts w:ascii="Arial" w:eastAsia="SimSun" w:hAnsi="Arial" w:cs="Arial"/>
          <w:sz w:val="28"/>
          <w:szCs w:val="28"/>
        </w:rPr>
        <w:t xml:space="preserve">, o Poder Legislativo Municipal, sob a Presidência da Vereadora </w:t>
      </w:r>
      <w:r w:rsidRPr="0086795C">
        <w:rPr>
          <w:rFonts w:ascii="Arial" w:eastAsia="SimSun" w:hAnsi="Arial" w:cs="Arial"/>
          <w:b/>
          <w:sz w:val="28"/>
          <w:szCs w:val="28"/>
        </w:rPr>
        <w:t>MARCELA MACHRY EGGERS</w:t>
      </w:r>
      <w:r w:rsidR="00BF558B" w:rsidRPr="0086795C">
        <w:rPr>
          <w:rFonts w:ascii="Arial" w:eastAsia="SimSun" w:hAnsi="Arial" w:cs="Arial"/>
          <w:b/>
          <w:sz w:val="28"/>
          <w:szCs w:val="28"/>
        </w:rPr>
        <w:t xml:space="preserve">. </w:t>
      </w:r>
      <w:r w:rsidR="00BF558B" w:rsidRPr="0086795C">
        <w:rPr>
          <w:rFonts w:ascii="Arial" w:eastAsia="SimSun" w:hAnsi="Arial" w:cs="Arial"/>
          <w:sz w:val="28"/>
          <w:szCs w:val="28"/>
        </w:rPr>
        <w:t>Verificando</w:t>
      </w:r>
      <w:r w:rsidR="0019551C" w:rsidRPr="0086795C">
        <w:rPr>
          <w:rFonts w:ascii="Arial" w:eastAsia="SimSun" w:hAnsi="Arial" w:cs="Arial"/>
          <w:sz w:val="28"/>
          <w:szCs w:val="28"/>
        </w:rPr>
        <w:t xml:space="preserve"> </w:t>
      </w:r>
      <w:r w:rsidR="00065EB4" w:rsidRPr="0086795C">
        <w:rPr>
          <w:rFonts w:ascii="Arial" w:eastAsia="SimSun" w:hAnsi="Arial" w:cs="Arial"/>
          <w:sz w:val="28"/>
          <w:szCs w:val="28"/>
        </w:rPr>
        <w:t xml:space="preserve">a presença da </w:t>
      </w:r>
      <w:r w:rsidR="0019551C" w:rsidRPr="0086795C">
        <w:rPr>
          <w:rFonts w:ascii="Arial" w:eastAsia="SimSun" w:hAnsi="Arial" w:cs="Arial"/>
          <w:sz w:val="28"/>
          <w:szCs w:val="28"/>
        </w:rPr>
        <w:t>totalidade d</w:t>
      </w:r>
      <w:r w:rsidR="00065EB4" w:rsidRPr="0086795C">
        <w:rPr>
          <w:rFonts w:ascii="Arial" w:eastAsia="SimSun" w:hAnsi="Arial" w:cs="Arial"/>
          <w:sz w:val="28"/>
          <w:szCs w:val="28"/>
        </w:rPr>
        <w:t xml:space="preserve">os Vereadores, </w:t>
      </w:r>
      <w:r w:rsidR="004C4029" w:rsidRPr="0086795C">
        <w:rPr>
          <w:rFonts w:ascii="Arial" w:hAnsi="Arial" w:cs="Arial"/>
          <w:b/>
          <w:i/>
          <w:sz w:val="28"/>
          <w:szCs w:val="28"/>
        </w:rPr>
        <w:t>“invocando a proteção de Deus</w:t>
      </w:r>
      <w:r w:rsidR="004C4029" w:rsidRPr="0086795C">
        <w:rPr>
          <w:rFonts w:ascii="Arial" w:hAnsi="Arial" w:cs="Arial"/>
          <w:sz w:val="28"/>
          <w:szCs w:val="28"/>
        </w:rPr>
        <w:t xml:space="preserve">”, declarou aberto os trabalhos da presente Sessão. </w:t>
      </w:r>
      <w:r w:rsidR="00065EB4" w:rsidRPr="0086795C">
        <w:rPr>
          <w:rFonts w:ascii="Arial" w:hAnsi="Arial" w:cs="Arial"/>
          <w:sz w:val="28"/>
          <w:szCs w:val="28"/>
        </w:rPr>
        <w:t xml:space="preserve">Na oportunidade, registramos a presença dos servidores Carmen Regina </w:t>
      </w:r>
      <w:proofErr w:type="spellStart"/>
      <w:r w:rsidR="00065EB4" w:rsidRPr="0086795C">
        <w:rPr>
          <w:rFonts w:ascii="Arial" w:hAnsi="Arial" w:cs="Arial"/>
          <w:sz w:val="28"/>
          <w:szCs w:val="28"/>
        </w:rPr>
        <w:t>Bohn</w:t>
      </w:r>
      <w:proofErr w:type="spellEnd"/>
      <w:r w:rsidR="00065EB4" w:rsidRPr="0086795C">
        <w:rPr>
          <w:rFonts w:ascii="Arial" w:hAnsi="Arial" w:cs="Arial"/>
          <w:sz w:val="28"/>
          <w:szCs w:val="28"/>
        </w:rPr>
        <w:t xml:space="preserve"> </w:t>
      </w:r>
      <w:proofErr w:type="spellStart"/>
      <w:r w:rsidR="00065EB4" w:rsidRPr="0086795C">
        <w:rPr>
          <w:rFonts w:ascii="Arial" w:hAnsi="Arial" w:cs="Arial"/>
          <w:sz w:val="28"/>
          <w:szCs w:val="28"/>
        </w:rPr>
        <w:t>Seidel</w:t>
      </w:r>
      <w:proofErr w:type="spellEnd"/>
      <w:r w:rsidR="00065EB4" w:rsidRPr="0086795C">
        <w:rPr>
          <w:rFonts w:ascii="Arial" w:hAnsi="Arial" w:cs="Arial"/>
          <w:sz w:val="28"/>
          <w:szCs w:val="28"/>
        </w:rPr>
        <w:t xml:space="preserve"> (</w:t>
      </w:r>
      <w:r w:rsidR="00065EB4" w:rsidRPr="0086795C">
        <w:rPr>
          <w:rFonts w:ascii="Arial" w:hAnsi="Arial" w:cs="Arial"/>
          <w:i/>
          <w:iCs/>
          <w:sz w:val="28"/>
          <w:szCs w:val="28"/>
        </w:rPr>
        <w:t>Assessora do Legislativo</w:t>
      </w:r>
      <w:r w:rsidR="00065EB4" w:rsidRPr="0086795C">
        <w:rPr>
          <w:rFonts w:ascii="Arial" w:hAnsi="Arial" w:cs="Arial"/>
          <w:sz w:val="28"/>
          <w:szCs w:val="28"/>
        </w:rPr>
        <w:t xml:space="preserve">), </w:t>
      </w:r>
      <w:proofErr w:type="spellStart"/>
      <w:r w:rsidR="00065EB4" w:rsidRPr="0086795C">
        <w:rPr>
          <w:rFonts w:ascii="Arial" w:hAnsi="Arial" w:cs="Arial"/>
          <w:sz w:val="28"/>
          <w:szCs w:val="28"/>
        </w:rPr>
        <w:t>Liziane</w:t>
      </w:r>
      <w:proofErr w:type="spellEnd"/>
      <w:r w:rsidR="00065EB4" w:rsidRPr="0086795C">
        <w:rPr>
          <w:rFonts w:ascii="Arial" w:hAnsi="Arial" w:cs="Arial"/>
          <w:sz w:val="28"/>
          <w:szCs w:val="28"/>
        </w:rPr>
        <w:t xml:space="preserve"> Beatriz </w:t>
      </w:r>
      <w:proofErr w:type="spellStart"/>
      <w:r w:rsidR="00065EB4" w:rsidRPr="0086795C">
        <w:rPr>
          <w:rFonts w:ascii="Arial" w:hAnsi="Arial" w:cs="Arial"/>
          <w:sz w:val="28"/>
          <w:szCs w:val="28"/>
        </w:rPr>
        <w:t>Heissler</w:t>
      </w:r>
      <w:proofErr w:type="spellEnd"/>
      <w:r w:rsidR="00065EB4" w:rsidRPr="0086795C">
        <w:rPr>
          <w:rFonts w:ascii="Arial" w:hAnsi="Arial" w:cs="Arial"/>
          <w:sz w:val="28"/>
          <w:szCs w:val="28"/>
        </w:rPr>
        <w:t xml:space="preserve"> (</w:t>
      </w:r>
      <w:r w:rsidR="00065EB4" w:rsidRPr="0086795C">
        <w:rPr>
          <w:rFonts w:ascii="Arial" w:hAnsi="Arial" w:cs="Arial"/>
          <w:i/>
          <w:iCs/>
          <w:sz w:val="28"/>
          <w:szCs w:val="28"/>
        </w:rPr>
        <w:t>Assessora Jurídica do Legislativo</w:t>
      </w:r>
      <w:r w:rsidR="00065EB4" w:rsidRPr="0086795C">
        <w:rPr>
          <w:rFonts w:ascii="Arial" w:hAnsi="Arial" w:cs="Arial"/>
          <w:sz w:val="28"/>
          <w:szCs w:val="28"/>
        </w:rPr>
        <w:t xml:space="preserve">) e </w:t>
      </w:r>
      <w:proofErr w:type="spellStart"/>
      <w:r w:rsidR="00065EB4" w:rsidRPr="0086795C">
        <w:rPr>
          <w:rFonts w:ascii="Arial" w:hAnsi="Arial" w:cs="Arial"/>
          <w:sz w:val="28"/>
          <w:szCs w:val="28"/>
        </w:rPr>
        <w:t>Jaiê</w:t>
      </w:r>
      <w:proofErr w:type="spellEnd"/>
      <w:r w:rsidR="00065EB4" w:rsidRPr="0086795C">
        <w:rPr>
          <w:rFonts w:ascii="Arial" w:hAnsi="Arial" w:cs="Arial"/>
          <w:sz w:val="28"/>
          <w:szCs w:val="28"/>
        </w:rPr>
        <w:t xml:space="preserve"> Davi </w:t>
      </w:r>
      <w:proofErr w:type="spellStart"/>
      <w:r w:rsidR="00065EB4" w:rsidRPr="0086795C">
        <w:rPr>
          <w:rFonts w:ascii="Arial" w:hAnsi="Arial" w:cs="Arial"/>
          <w:sz w:val="28"/>
          <w:szCs w:val="28"/>
        </w:rPr>
        <w:t>Puhl</w:t>
      </w:r>
      <w:proofErr w:type="spellEnd"/>
      <w:r w:rsidR="00065EB4" w:rsidRPr="0086795C">
        <w:rPr>
          <w:rFonts w:ascii="Arial" w:hAnsi="Arial" w:cs="Arial"/>
          <w:sz w:val="28"/>
          <w:szCs w:val="28"/>
        </w:rPr>
        <w:t xml:space="preserve"> (</w:t>
      </w:r>
      <w:r w:rsidR="00065EB4" w:rsidRPr="0086795C">
        <w:rPr>
          <w:rFonts w:ascii="Arial" w:hAnsi="Arial" w:cs="Arial"/>
          <w:i/>
          <w:iCs/>
          <w:sz w:val="28"/>
          <w:szCs w:val="28"/>
        </w:rPr>
        <w:t>Assessor de Imprensa do Legislativo</w:t>
      </w:r>
      <w:r w:rsidR="00065EB4" w:rsidRPr="0086795C">
        <w:rPr>
          <w:rFonts w:ascii="Arial" w:hAnsi="Arial" w:cs="Arial"/>
          <w:sz w:val="28"/>
          <w:szCs w:val="28"/>
        </w:rPr>
        <w:t xml:space="preserve">). Na </w:t>
      </w:r>
      <w:proofErr w:type="spellStart"/>
      <w:r w:rsidR="00065EB4" w:rsidRPr="0086795C">
        <w:rPr>
          <w:rFonts w:ascii="Arial" w:hAnsi="Arial" w:cs="Arial"/>
          <w:sz w:val="28"/>
          <w:szCs w:val="28"/>
        </w:rPr>
        <w:t>platéia</w:t>
      </w:r>
      <w:proofErr w:type="spellEnd"/>
      <w:r w:rsidR="00065EB4" w:rsidRPr="0086795C">
        <w:rPr>
          <w:rFonts w:ascii="Arial" w:hAnsi="Arial" w:cs="Arial"/>
          <w:sz w:val="28"/>
          <w:szCs w:val="28"/>
        </w:rPr>
        <w:t>, registramos a presença da repórter Taís Fortes (</w:t>
      </w:r>
      <w:r w:rsidR="00065EB4" w:rsidRPr="0086795C">
        <w:rPr>
          <w:rFonts w:ascii="Arial" w:hAnsi="Arial" w:cs="Arial"/>
          <w:i/>
          <w:sz w:val="28"/>
          <w:szCs w:val="28"/>
        </w:rPr>
        <w:t>representante do jornal Folha do Mate</w:t>
      </w:r>
      <w:r w:rsidR="00065EB4" w:rsidRPr="0086795C">
        <w:rPr>
          <w:rFonts w:ascii="Arial" w:hAnsi="Arial" w:cs="Arial"/>
          <w:sz w:val="28"/>
          <w:szCs w:val="28"/>
        </w:rPr>
        <w:t>)</w:t>
      </w:r>
      <w:r w:rsidR="00634958" w:rsidRPr="0086795C">
        <w:rPr>
          <w:rFonts w:ascii="Arial" w:hAnsi="Arial" w:cs="Arial"/>
          <w:sz w:val="28"/>
          <w:szCs w:val="28"/>
        </w:rPr>
        <w:t xml:space="preserve">. </w:t>
      </w:r>
      <w:r w:rsidR="00160DBA" w:rsidRPr="0086795C">
        <w:rPr>
          <w:rFonts w:ascii="Arial" w:hAnsi="Arial" w:cs="Arial"/>
          <w:sz w:val="28"/>
          <w:szCs w:val="28"/>
        </w:rPr>
        <w:t>Inicialmente, a senhora Presidente</w:t>
      </w:r>
      <w:r w:rsidR="00160DBA" w:rsidRPr="0086795C">
        <w:rPr>
          <w:rFonts w:ascii="Arial" w:hAnsi="Arial" w:cs="Arial"/>
          <w:bCs/>
          <w:sz w:val="28"/>
          <w:szCs w:val="28"/>
        </w:rPr>
        <w:t xml:space="preserve">, </w:t>
      </w:r>
      <w:r w:rsidR="00160DBA" w:rsidRPr="0086795C">
        <w:rPr>
          <w:rFonts w:ascii="Arial" w:hAnsi="Arial" w:cs="Arial"/>
          <w:sz w:val="28"/>
          <w:szCs w:val="28"/>
        </w:rPr>
        <w:t>considerando o “</w:t>
      </w:r>
      <w:r w:rsidR="00160DBA" w:rsidRPr="0086795C">
        <w:rPr>
          <w:rFonts w:ascii="Arial" w:hAnsi="Arial" w:cs="Arial"/>
          <w:b/>
          <w:i/>
          <w:sz w:val="28"/>
          <w:szCs w:val="28"/>
        </w:rPr>
        <w:t xml:space="preserve">Capítulo VI – DA ATA; Art. 106, §4º” </w:t>
      </w:r>
      <w:r w:rsidR="00160DBA" w:rsidRPr="0086795C">
        <w:rPr>
          <w:rFonts w:ascii="Arial" w:hAnsi="Arial" w:cs="Arial"/>
          <w:bCs/>
          <w:iCs/>
          <w:sz w:val="28"/>
          <w:szCs w:val="28"/>
        </w:rPr>
        <w:t>do Regimento Interno desta Casa,</w:t>
      </w:r>
      <w:r w:rsidR="00160DBA" w:rsidRPr="0086795C">
        <w:rPr>
          <w:rFonts w:ascii="Arial" w:hAnsi="Arial" w:cs="Arial"/>
          <w:sz w:val="28"/>
          <w:szCs w:val="28"/>
        </w:rPr>
        <w:t xml:space="preserve"> dispensou a leitura da </w:t>
      </w:r>
      <w:r w:rsidR="00160DBA" w:rsidRPr="0086795C">
        <w:rPr>
          <w:rFonts w:ascii="Arial" w:hAnsi="Arial" w:cs="Arial"/>
          <w:b/>
          <w:bCs/>
          <w:sz w:val="28"/>
          <w:szCs w:val="28"/>
        </w:rPr>
        <w:t>Ata Nº 15/2023</w:t>
      </w:r>
      <w:r w:rsidR="00160DBA" w:rsidRPr="0086795C">
        <w:rPr>
          <w:rFonts w:ascii="Arial" w:hAnsi="Arial" w:cs="Arial"/>
          <w:sz w:val="28"/>
          <w:szCs w:val="28"/>
        </w:rPr>
        <w:t xml:space="preserve">, da </w:t>
      </w:r>
      <w:r w:rsidR="00160DBA" w:rsidRPr="0086795C">
        <w:rPr>
          <w:rFonts w:ascii="Arial" w:hAnsi="Arial" w:cs="Arial"/>
          <w:b/>
          <w:sz w:val="28"/>
          <w:szCs w:val="28"/>
        </w:rPr>
        <w:t>Sessão Ordinária</w:t>
      </w:r>
      <w:r w:rsidR="00160DBA" w:rsidRPr="0086795C">
        <w:rPr>
          <w:rFonts w:ascii="Arial" w:hAnsi="Arial" w:cs="Arial"/>
          <w:sz w:val="28"/>
          <w:szCs w:val="28"/>
        </w:rPr>
        <w:t xml:space="preserve"> realizada no dia 06 de junho de 2023, comunicando que a mesma permanecerá à disposição de todos para ser analisada, até o final da presente sessão, oportunidade em que será votada. A seguir, </w:t>
      </w:r>
      <w:r w:rsidR="00160DBA" w:rsidRPr="0086795C">
        <w:rPr>
          <w:rFonts w:ascii="Arial" w:eastAsia="SimSun" w:hAnsi="Arial" w:cs="Arial"/>
          <w:sz w:val="28"/>
          <w:szCs w:val="28"/>
        </w:rPr>
        <w:t xml:space="preserve">adentrou-se no espaço do </w:t>
      </w:r>
      <w:r w:rsidR="00160DBA" w:rsidRPr="0086795C">
        <w:rPr>
          <w:rFonts w:ascii="Arial" w:hAnsi="Arial" w:cs="Arial"/>
          <w:b/>
          <w:bCs/>
          <w:sz w:val="28"/>
          <w:szCs w:val="28"/>
          <w:shd w:val="clear" w:color="auto" w:fill="FFFF00"/>
        </w:rPr>
        <w:t>EXPEDIENTE.</w:t>
      </w:r>
      <w:r w:rsidR="00160DBA" w:rsidRPr="0086795C">
        <w:rPr>
          <w:rFonts w:ascii="Arial" w:hAnsi="Arial" w:cs="Arial"/>
          <w:sz w:val="28"/>
          <w:szCs w:val="28"/>
        </w:rPr>
        <w:t xml:space="preserve"> </w:t>
      </w:r>
      <w:r w:rsidR="00160DBA" w:rsidRPr="0086795C">
        <w:rPr>
          <w:rFonts w:ascii="Arial" w:hAnsi="Arial" w:cs="Arial"/>
          <w:bCs/>
          <w:sz w:val="28"/>
          <w:szCs w:val="28"/>
        </w:rPr>
        <w:t>Neste espaço regimental, em atendimento a solicitação da</w:t>
      </w:r>
      <w:r w:rsidR="00160DBA" w:rsidRPr="0086795C">
        <w:rPr>
          <w:rFonts w:ascii="Arial" w:hAnsi="Arial" w:cs="Arial"/>
          <w:sz w:val="28"/>
          <w:szCs w:val="28"/>
        </w:rPr>
        <w:t xml:space="preserve"> senhora Presidente, o Vereador </w:t>
      </w:r>
      <w:r w:rsidR="00160DBA" w:rsidRPr="0086795C">
        <w:rPr>
          <w:rFonts w:ascii="Arial" w:hAnsi="Arial" w:cs="Arial"/>
          <w:b/>
          <w:bCs/>
          <w:sz w:val="28"/>
          <w:szCs w:val="28"/>
        </w:rPr>
        <w:t xml:space="preserve">Emerson </w:t>
      </w:r>
      <w:proofErr w:type="spellStart"/>
      <w:r w:rsidR="00160DBA" w:rsidRPr="0086795C">
        <w:rPr>
          <w:rFonts w:ascii="Arial" w:hAnsi="Arial" w:cs="Arial"/>
          <w:b/>
          <w:bCs/>
          <w:sz w:val="28"/>
          <w:szCs w:val="28"/>
        </w:rPr>
        <w:t>Luis</w:t>
      </w:r>
      <w:proofErr w:type="spellEnd"/>
      <w:r w:rsidR="00160DBA" w:rsidRPr="0086795C">
        <w:rPr>
          <w:rFonts w:ascii="Arial" w:hAnsi="Arial" w:cs="Arial"/>
          <w:b/>
          <w:bCs/>
          <w:sz w:val="28"/>
          <w:szCs w:val="28"/>
        </w:rPr>
        <w:t xml:space="preserve"> </w:t>
      </w:r>
      <w:proofErr w:type="spellStart"/>
      <w:r w:rsidR="00160DBA" w:rsidRPr="0086795C">
        <w:rPr>
          <w:rFonts w:ascii="Arial" w:hAnsi="Arial" w:cs="Arial"/>
          <w:b/>
          <w:bCs/>
          <w:sz w:val="28"/>
          <w:szCs w:val="28"/>
        </w:rPr>
        <w:t>Kirch</w:t>
      </w:r>
      <w:proofErr w:type="spellEnd"/>
      <w:r w:rsidR="00160DBA" w:rsidRPr="0086795C">
        <w:rPr>
          <w:rFonts w:ascii="Arial" w:hAnsi="Arial" w:cs="Arial"/>
          <w:b/>
          <w:bCs/>
          <w:sz w:val="28"/>
          <w:szCs w:val="28"/>
        </w:rPr>
        <w:t>,</w:t>
      </w:r>
      <w:r w:rsidR="00160DBA" w:rsidRPr="0086795C">
        <w:rPr>
          <w:rFonts w:ascii="Arial" w:hAnsi="Arial" w:cs="Arial"/>
          <w:sz w:val="28"/>
          <w:szCs w:val="28"/>
        </w:rPr>
        <w:t xml:space="preserve"> 1º Secretário da Mesa Diretora, </w:t>
      </w:r>
      <w:r w:rsidR="00160DBA" w:rsidRPr="0086795C">
        <w:rPr>
          <w:rFonts w:ascii="Arial" w:hAnsi="Arial" w:cs="Arial"/>
          <w:bCs/>
          <w:sz w:val="28"/>
          <w:szCs w:val="28"/>
        </w:rPr>
        <w:t xml:space="preserve">apresentou: </w:t>
      </w:r>
      <w:r w:rsidR="00160DBA" w:rsidRPr="0086795C">
        <w:rPr>
          <w:rFonts w:ascii="Arial" w:hAnsi="Arial" w:cs="Arial"/>
          <w:b/>
          <w:sz w:val="28"/>
          <w:szCs w:val="28"/>
          <w:highlight w:val="yellow"/>
        </w:rPr>
        <w:t>1º)</w:t>
      </w:r>
      <w:r w:rsidR="00160DBA" w:rsidRPr="0086795C">
        <w:rPr>
          <w:rFonts w:ascii="Arial" w:hAnsi="Arial" w:cs="Arial"/>
          <w:sz w:val="28"/>
          <w:szCs w:val="28"/>
          <w:highlight w:val="yellow"/>
        </w:rPr>
        <w:t xml:space="preserve"> </w:t>
      </w:r>
      <w:r w:rsidR="00160DBA" w:rsidRPr="0086795C">
        <w:rPr>
          <w:rFonts w:ascii="Arial" w:hAnsi="Arial" w:cs="Arial"/>
          <w:b/>
          <w:bCs/>
          <w:sz w:val="28"/>
          <w:szCs w:val="28"/>
          <w:highlight w:val="yellow"/>
        </w:rPr>
        <w:t>Of. Nº 102/2023-GAB</w:t>
      </w:r>
      <w:r w:rsidR="00160DBA" w:rsidRPr="0086795C">
        <w:rPr>
          <w:rFonts w:ascii="Arial" w:hAnsi="Arial" w:cs="Arial"/>
          <w:b/>
          <w:sz w:val="28"/>
          <w:szCs w:val="28"/>
          <w:highlight w:val="yellow"/>
        </w:rPr>
        <w:t>,</w:t>
      </w:r>
      <w:r w:rsidR="00160DBA" w:rsidRPr="0086795C">
        <w:rPr>
          <w:rFonts w:ascii="Arial" w:hAnsi="Arial" w:cs="Arial"/>
          <w:sz w:val="28"/>
          <w:szCs w:val="28"/>
        </w:rPr>
        <w:t xml:space="preserve"> de 09 de junho de 2023,</w:t>
      </w:r>
      <w:r w:rsidR="00160DBA" w:rsidRPr="0086795C">
        <w:rPr>
          <w:rFonts w:ascii="Arial" w:hAnsi="Arial" w:cs="Arial"/>
          <w:color w:val="000000"/>
          <w:sz w:val="28"/>
          <w:szCs w:val="28"/>
        </w:rPr>
        <w:t xml:space="preserve"> encaminhando: </w:t>
      </w:r>
      <w:r w:rsidR="00160DBA" w:rsidRPr="0086795C">
        <w:rPr>
          <w:rFonts w:ascii="Arial" w:hAnsi="Arial" w:cs="Arial"/>
          <w:b/>
          <w:color w:val="000000"/>
          <w:sz w:val="28"/>
          <w:szCs w:val="28"/>
          <w:highlight w:val="yellow"/>
        </w:rPr>
        <w:t>a) PROJETO DE LEI Nº 042</w:t>
      </w:r>
      <w:r w:rsidR="00160DBA" w:rsidRPr="0086795C">
        <w:rPr>
          <w:rFonts w:ascii="Arial" w:hAnsi="Arial" w:cs="Arial"/>
          <w:bCs/>
          <w:sz w:val="28"/>
          <w:szCs w:val="28"/>
        </w:rPr>
        <w:t xml:space="preserve">, </w:t>
      </w:r>
      <w:r w:rsidR="00160DBA" w:rsidRPr="0086795C">
        <w:rPr>
          <w:rFonts w:ascii="Arial" w:hAnsi="Arial" w:cs="Arial"/>
          <w:sz w:val="28"/>
          <w:szCs w:val="28"/>
        </w:rPr>
        <w:t xml:space="preserve">datado de 09 de junho de 2023, sob a ementa: </w:t>
      </w:r>
      <w:r w:rsidR="00160DBA" w:rsidRPr="0086795C">
        <w:rPr>
          <w:rFonts w:ascii="Arial" w:hAnsi="Arial" w:cs="Arial"/>
          <w:b/>
          <w:sz w:val="28"/>
          <w:szCs w:val="28"/>
        </w:rPr>
        <w:t xml:space="preserve">                                        </w:t>
      </w:r>
      <w:r w:rsidR="00160DBA" w:rsidRPr="0086795C">
        <w:rPr>
          <w:rFonts w:ascii="Arial" w:hAnsi="Arial" w:cs="Arial"/>
          <w:sz w:val="28"/>
          <w:szCs w:val="28"/>
        </w:rPr>
        <w:t>“</w:t>
      </w:r>
      <w:r w:rsidR="00160DBA" w:rsidRPr="0086795C">
        <w:rPr>
          <w:rFonts w:ascii="Arial" w:hAnsi="Arial" w:cs="Arial"/>
          <w:b/>
          <w:caps/>
          <w:sz w:val="28"/>
          <w:szCs w:val="28"/>
        </w:rPr>
        <w:t xml:space="preserve">DISPÕE SOBRE A COBRANÇA DE CONTRIBUIÇÃO DE MELHORIA EM DECORRÊNCIA DA EXECUÇÃO DE OBRA DE PAVIMENTAÇÃO NA RUA JOÃO GERMANO HILLESHEIM EM DIREÇÃO À LINHA PUHL, E DÁ OUTRAS PROVIDÊNCIAS”; </w:t>
      </w:r>
      <w:r w:rsidR="00160DBA" w:rsidRPr="0086795C">
        <w:rPr>
          <w:rFonts w:ascii="Arial" w:hAnsi="Arial" w:cs="Arial"/>
          <w:b/>
          <w:sz w:val="28"/>
          <w:szCs w:val="28"/>
          <w:highlight w:val="yellow"/>
        </w:rPr>
        <w:t>b) PROJETO DE LEI Nº 043</w:t>
      </w:r>
      <w:r w:rsidR="00160DBA" w:rsidRPr="0086795C">
        <w:rPr>
          <w:rFonts w:ascii="Arial" w:hAnsi="Arial" w:cs="Arial"/>
          <w:bCs/>
          <w:sz w:val="28"/>
          <w:szCs w:val="28"/>
          <w:highlight w:val="yellow"/>
        </w:rPr>
        <w:t>,</w:t>
      </w:r>
      <w:r w:rsidR="00160DBA" w:rsidRPr="0086795C">
        <w:rPr>
          <w:rFonts w:ascii="Arial" w:hAnsi="Arial" w:cs="Arial"/>
          <w:bCs/>
          <w:sz w:val="28"/>
          <w:szCs w:val="28"/>
        </w:rPr>
        <w:t xml:space="preserve"> </w:t>
      </w:r>
      <w:r w:rsidR="00160DBA" w:rsidRPr="0086795C">
        <w:rPr>
          <w:rFonts w:ascii="Arial" w:hAnsi="Arial" w:cs="Arial"/>
          <w:sz w:val="28"/>
          <w:szCs w:val="28"/>
        </w:rPr>
        <w:t>datado de 09 de junho de 2023, sob a ementa: “</w:t>
      </w:r>
      <w:r w:rsidR="00160DBA" w:rsidRPr="0086795C">
        <w:rPr>
          <w:rFonts w:ascii="Arial" w:hAnsi="Arial" w:cs="Arial"/>
          <w:b/>
          <w:caps/>
          <w:sz w:val="28"/>
          <w:szCs w:val="28"/>
        </w:rPr>
        <w:t xml:space="preserve">ABRE CRÉDITO SUPLEMENTAR NO ORÇAMENTO DO MUNICÍPIO E DETERMINA SUA CORRESPONDENTE REDUÇÃO”; </w:t>
      </w:r>
      <w:r w:rsidR="00160DBA" w:rsidRPr="0086795C">
        <w:rPr>
          <w:rFonts w:ascii="Arial" w:hAnsi="Arial" w:cs="Arial"/>
          <w:b/>
          <w:sz w:val="28"/>
          <w:szCs w:val="28"/>
          <w:highlight w:val="yellow"/>
        </w:rPr>
        <w:t>c) PROJETO DE LEI Nº 044</w:t>
      </w:r>
      <w:r w:rsidR="00160DBA" w:rsidRPr="0086795C">
        <w:rPr>
          <w:rFonts w:ascii="Arial" w:hAnsi="Arial" w:cs="Arial"/>
          <w:bCs/>
          <w:sz w:val="28"/>
          <w:szCs w:val="28"/>
          <w:highlight w:val="yellow"/>
        </w:rPr>
        <w:t>,</w:t>
      </w:r>
      <w:r w:rsidR="00160DBA" w:rsidRPr="0086795C">
        <w:rPr>
          <w:rFonts w:ascii="Arial" w:hAnsi="Arial" w:cs="Arial"/>
          <w:bCs/>
          <w:sz w:val="28"/>
          <w:szCs w:val="28"/>
        </w:rPr>
        <w:t xml:space="preserve"> </w:t>
      </w:r>
      <w:r w:rsidR="00160DBA" w:rsidRPr="0086795C">
        <w:rPr>
          <w:rFonts w:ascii="Arial" w:hAnsi="Arial" w:cs="Arial"/>
          <w:sz w:val="28"/>
          <w:szCs w:val="28"/>
        </w:rPr>
        <w:t>datado de 09 de junho de 2023, sob a ementa: “</w:t>
      </w:r>
      <w:r w:rsidR="00160DBA" w:rsidRPr="0086795C">
        <w:rPr>
          <w:rFonts w:ascii="Arial" w:hAnsi="Arial" w:cs="Arial"/>
          <w:b/>
          <w:caps/>
          <w:sz w:val="28"/>
          <w:szCs w:val="28"/>
        </w:rPr>
        <w:t xml:space="preserve">ABRE CRÉDITO SUPLEMENTAR NO ORÇAMENTO DO MUNICÍPIO E DETERMINA SUA CORRESPONDENTE REDUÇÃO”. </w:t>
      </w:r>
      <w:r w:rsidR="00160DBA" w:rsidRPr="0086795C">
        <w:rPr>
          <w:rFonts w:ascii="Arial" w:hAnsi="Arial" w:cs="Arial"/>
          <w:color w:val="000000"/>
          <w:sz w:val="28"/>
          <w:szCs w:val="28"/>
        </w:rPr>
        <w:t>Vem acompanhados das respectivas mensagens justificativas.</w:t>
      </w:r>
      <w:r w:rsidR="00160DBA" w:rsidRPr="0086795C">
        <w:rPr>
          <w:rFonts w:ascii="Arial" w:hAnsi="Arial" w:cs="Arial"/>
          <w:b/>
          <w:color w:val="000000"/>
          <w:sz w:val="28"/>
          <w:szCs w:val="28"/>
        </w:rPr>
        <w:t xml:space="preserve"> </w:t>
      </w:r>
      <w:r w:rsidR="00160DBA" w:rsidRPr="0086795C">
        <w:rPr>
          <w:rFonts w:ascii="Arial" w:hAnsi="Arial" w:cs="Arial"/>
          <w:b/>
          <w:color w:val="000000"/>
          <w:sz w:val="28"/>
          <w:szCs w:val="28"/>
          <w:highlight w:val="yellow"/>
        </w:rPr>
        <w:t xml:space="preserve">2º) </w:t>
      </w:r>
      <w:r w:rsidR="00160DBA" w:rsidRPr="0086795C">
        <w:rPr>
          <w:rFonts w:ascii="Arial" w:hAnsi="Arial" w:cs="Arial"/>
          <w:b/>
          <w:bCs/>
          <w:sz w:val="28"/>
          <w:szCs w:val="28"/>
          <w:highlight w:val="yellow"/>
        </w:rPr>
        <w:t>De p</w:t>
      </w:r>
      <w:r w:rsidR="00160DBA" w:rsidRPr="0086795C">
        <w:rPr>
          <w:rFonts w:ascii="Arial" w:hAnsi="Arial" w:cs="Arial"/>
          <w:b/>
          <w:sz w:val="28"/>
          <w:szCs w:val="28"/>
          <w:highlight w:val="yellow"/>
        </w:rPr>
        <w:t>arte do Poder Legislativo</w:t>
      </w:r>
      <w:r w:rsidR="00160DBA" w:rsidRPr="0086795C">
        <w:rPr>
          <w:rFonts w:ascii="Arial" w:hAnsi="Arial" w:cs="Arial"/>
          <w:sz w:val="28"/>
          <w:szCs w:val="28"/>
        </w:rPr>
        <w:t xml:space="preserve"> foi apresentado: </w:t>
      </w:r>
      <w:r w:rsidR="00160DBA" w:rsidRPr="0086795C">
        <w:rPr>
          <w:rFonts w:ascii="Arial" w:hAnsi="Arial" w:cs="Arial"/>
          <w:b/>
          <w:sz w:val="28"/>
          <w:szCs w:val="28"/>
          <w:highlight w:val="yellow"/>
        </w:rPr>
        <w:t>a)</w:t>
      </w:r>
      <w:r w:rsidR="00160DBA" w:rsidRPr="0086795C">
        <w:rPr>
          <w:rFonts w:ascii="Arial" w:hAnsi="Arial" w:cs="Arial"/>
          <w:sz w:val="28"/>
          <w:szCs w:val="28"/>
          <w:highlight w:val="yellow"/>
        </w:rPr>
        <w:t xml:space="preserve"> </w:t>
      </w:r>
      <w:r w:rsidR="00160DBA" w:rsidRPr="0086795C">
        <w:rPr>
          <w:rFonts w:ascii="Arial" w:hAnsi="Arial" w:cs="Arial"/>
          <w:b/>
          <w:bCs/>
          <w:sz w:val="28"/>
          <w:szCs w:val="28"/>
          <w:highlight w:val="yellow"/>
        </w:rPr>
        <w:t>Re</w:t>
      </w:r>
      <w:r w:rsidR="00160DBA" w:rsidRPr="0086795C">
        <w:rPr>
          <w:rFonts w:ascii="Arial" w:hAnsi="Arial" w:cs="Arial"/>
          <w:b/>
          <w:sz w:val="28"/>
          <w:szCs w:val="28"/>
          <w:highlight w:val="yellow"/>
        </w:rPr>
        <w:t xml:space="preserve">querimento </w:t>
      </w:r>
      <w:r w:rsidR="00160DBA" w:rsidRPr="0086795C">
        <w:rPr>
          <w:rFonts w:ascii="Arial" w:hAnsi="Arial" w:cs="Arial"/>
          <w:sz w:val="28"/>
          <w:szCs w:val="28"/>
        </w:rPr>
        <w:t xml:space="preserve">de autoria do Vereador </w:t>
      </w:r>
      <w:r w:rsidR="00160DBA" w:rsidRPr="0086795C">
        <w:rPr>
          <w:rFonts w:ascii="Arial" w:hAnsi="Arial" w:cs="Arial"/>
          <w:b/>
          <w:sz w:val="28"/>
          <w:szCs w:val="28"/>
        </w:rPr>
        <w:t xml:space="preserve">Volnei André </w:t>
      </w:r>
      <w:proofErr w:type="spellStart"/>
      <w:r w:rsidR="00160DBA" w:rsidRPr="0086795C">
        <w:rPr>
          <w:rFonts w:ascii="Arial" w:hAnsi="Arial" w:cs="Arial"/>
          <w:b/>
          <w:sz w:val="28"/>
          <w:szCs w:val="28"/>
        </w:rPr>
        <w:t>Hochscheidt</w:t>
      </w:r>
      <w:proofErr w:type="spellEnd"/>
      <w:r w:rsidR="00160DBA" w:rsidRPr="0086795C">
        <w:rPr>
          <w:rFonts w:ascii="Arial" w:hAnsi="Arial" w:cs="Arial"/>
          <w:b/>
          <w:sz w:val="28"/>
          <w:szCs w:val="28"/>
        </w:rPr>
        <w:t xml:space="preserve">, </w:t>
      </w:r>
      <w:r w:rsidR="00160DBA" w:rsidRPr="0086795C">
        <w:rPr>
          <w:rFonts w:ascii="Arial" w:hAnsi="Arial" w:cs="Arial"/>
          <w:sz w:val="28"/>
          <w:szCs w:val="28"/>
        </w:rPr>
        <w:t>integrante da Bancada do Partido Progressista – PP,</w:t>
      </w:r>
      <w:r w:rsidR="00160DBA" w:rsidRPr="0086795C">
        <w:rPr>
          <w:rFonts w:ascii="Arial" w:hAnsi="Arial" w:cs="Arial"/>
          <w:b/>
          <w:sz w:val="28"/>
          <w:szCs w:val="28"/>
        </w:rPr>
        <w:t xml:space="preserve"> </w:t>
      </w:r>
      <w:r w:rsidR="00160DBA" w:rsidRPr="0086795C">
        <w:rPr>
          <w:rFonts w:ascii="Arial" w:hAnsi="Arial" w:cs="Arial"/>
          <w:sz w:val="28"/>
          <w:szCs w:val="28"/>
        </w:rPr>
        <w:t xml:space="preserve">datado de 12 de junho de 2023, contendo </w:t>
      </w:r>
      <w:r w:rsidR="00160DBA" w:rsidRPr="0086795C">
        <w:rPr>
          <w:rFonts w:ascii="Arial" w:hAnsi="Arial" w:cs="Arial"/>
          <w:b/>
          <w:sz w:val="28"/>
          <w:szCs w:val="28"/>
        </w:rPr>
        <w:t xml:space="preserve">Pedido de </w:t>
      </w:r>
      <w:r w:rsidR="00160DBA" w:rsidRPr="0086795C">
        <w:rPr>
          <w:rFonts w:ascii="Arial" w:hAnsi="Arial" w:cs="Arial"/>
          <w:b/>
          <w:sz w:val="28"/>
          <w:szCs w:val="28"/>
        </w:rPr>
        <w:lastRenderedPageBreak/>
        <w:t xml:space="preserve">Licença </w:t>
      </w:r>
      <w:r w:rsidR="00160DBA" w:rsidRPr="0086795C">
        <w:rPr>
          <w:rFonts w:ascii="Arial" w:hAnsi="Arial" w:cs="Arial"/>
          <w:sz w:val="28"/>
          <w:szCs w:val="28"/>
        </w:rPr>
        <w:t xml:space="preserve">do cargo de vereança, nos termos do Art. 20, inciso I, do Regimento Interno, pelo período a contar de </w:t>
      </w:r>
      <w:r w:rsidR="00160DBA" w:rsidRPr="0086795C">
        <w:rPr>
          <w:rFonts w:ascii="Arial" w:hAnsi="Arial" w:cs="Arial"/>
          <w:b/>
          <w:bCs/>
          <w:sz w:val="28"/>
          <w:szCs w:val="28"/>
        </w:rPr>
        <w:t>1º</w:t>
      </w:r>
      <w:r w:rsidR="00160DBA" w:rsidRPr="0086795C">
        <w:rPr>
          <w:rFonts w:ascii="Arial" w:hAnsi="Arial" w:cs="Arial"/>
          <w:sz w:val="28"/>
          <w:szCs w:val="28"/>
        </w:rPr>
        <w:t xml:space="preserve"> à</w:t>
      </w:r>
      <w:r w:rsidR="00160DBA" w:rsidRPr="0086795C">
        <w:rPr>
          <w:rFonts w:ascii="Arial" w:hAnsi="Arial" w:cs="Arial"/>
          <w:b/>
          <w:bCs/>
          <w:sz w:val="28"/>
          <w:szCs w:val="28"/>
        </w:rPr>
        <w:t xml:space="preserve"> 31 de julho de 2023.</w:t>
      </w:r>
      <w:r w:rsidR="0086795C">
        <w:rPr>
          <w:rFonts w:ascii="Arial" w:hAnsi="Arial" w:cs="Arial"/>
          <w:b/>
          <w:bCs/>
          <w:sz w:val="28"/>
          <w:szCs w:val="28"/>
        </w:rPr>
        <w:t xml:space="preserve"> </w:t>
      </w:r>
      <w:r w:rsidR="00160DBA" w:rsidRPr="0086795C">
        <w:rPr>
          <w:rFonts w:ascii="Arial" w:hAnsi="Arial" w:cs="Arial"/>
          <w:b/>
          <w:bCs/>
          <w:sz w:val="28"/>
          <w:szCs w:val="28"/>
          <w:u w:val="single"/>
        </w:rPr>
        <w:t>Q</w:t>
      </w:r>
      <w:r w:rsidR="00160DBA" w:rsidRPr="0086795C">
        <w:rPr>
          <w:rFonts w:ascii="Arial" w:hAnsi="Arial" w:cs="Arial"/>
          <w:b/>
          <w:sz w:val="28"/>
          <w:szCs w:val="28"/>
          <w:u w:val="single"/>
        </w:rPr>
        <w:t xml:space="preserve">uanto as correspondências recebidas no decorrer da </w:t>
      </w:r>
      <w:proofErr w:type="gramStart"/>
      <w:r w:rsidR="00160DBA" w:rsidRPr="0086795C">
        <w:rPr>
          <w:rFonts w:ascii="Arial" w:hAnsi="Arial" w:cs="Arial"/>
          <w:b/>
          <w:sz w:val="28"/>
          <w:szCs w:val="28"/>
          <w:u w:val="single"/>
        </w:rPr>
        <w:t xml:space="preserve">semana </w:t>
      </w:r>
      <w:r w:rsidR="00160DBA" w:rsidRPr="0086795C">
        <w:rPr>
          <w:rFonts w:ascii="Arial" w:hAnsi="Arial" w:cs="Arial"/>
          <w:sz w:val="28"/>
          <w:szCs w:val="28"/>
        </w:rPr>
        <w:t xml:space="preserve"> destacamos</w:t>
      </w:r>
      <w:proofErr w:type="gramEnd"/>
      <w:r w:rsidR="00160DBA" w:rsidRPr="0086795C">
        <w:rPr>
          <w:rFonts w:ascii="Arial" w:hAnsi="Arial" w:cs="Arial"/>
          <w:sz w:val="28"/>
          <w:szCs w:val="28"/>
        </w:rPr>
        <w:t xml:space="preserve">: </w:t>
      </w:r>
      <w:r w:rsidR="00562487" w:rsidRPr="0086795C">
        <w:rPr>
          <w:rFonts w:ascii="Arial" w:hAnsi="Arial" w:cs="Arial"/>
          <w:b/>
          <w:sz w:val="28"/>
          <w:szCs w:val="28"/>
          <w:highlight w:val="yellow"/>
        </w:rPr>
        <w:t>PARECER JM Nº 18518</w:t>
      </w:r>
      <w:r w:rsidR="00562487" w:rsidRPr="0086795C">
        <w:rPr>
          <w:rFonts w:ascii="Arial" w:hAnsi="Arial" w:cs="Arial"/>
          <w:b/>
          <w:sz w:val="28"/>
          <w:szCs w:val="28"/>
        </w:rPr>
        <w:t>,</w:t>
      </w:r>
      <w:r w:rsidR="00562487" w:rsidRPr="0086795C">
        <w:rPr>
          <w:rFonts w:ascii="Arial" w:hAnsi="Arial" w:cs="Arial"/>
          <w:sz w:val="28"/>
          <w:szCs w:val="28"/>
        </w:rPr>
        <w:t xml:space="preserve"> oriundo do Tribunal de Contas do Estado do Rio Grande do Sul, que diz respeito ao processo de contas de Governo dos Administradores do Executivo Municipal de Mato Leitão referente ao exercício de 2015. De imediato, a senhora Presidente comunicou que a matéria em questão será baixada para estudos à Comissão de Orçamento, Finanças e Contas Públicas, nos termos do Art. 148, do Regimento Interno desta Casa. </w:t>
      </w:r>
      <w:r w:rsidR="00562487" w:rsidRPr="0086795C">
        <w:rPr>
          <w:rFonts w:ascii="Arial" w:hAnsi="Arial" w:cs="Arial"/>
          <w:b/>
          <w:sz w:val="28"/>
          <w:szCs w:val="28"/>
          <w:highlight w:val="yellow"/>
        </w:rPr>
        <w:t>PARECER Nº 20.069,</w:t>
      </w:r>
      <w:r w:rsidR="00562487" w:rsidRPr="0086795C">
        <w:rPr>
          <w:rFonts w:ascii="Arial" w:hAnsi="Arial" w:cs="Arial"/>
          <w:sz w:val="28"/>
          <w:szCs w:val="28"/>
        </w:rPr>
        <w:t xml:space="preserve"> oriundo do Tribunal de Contas do Estado do Rio Grande do Sul, que diz respeito ao processo de contas de Governo dos Administradores do Executivo Municipal de Mato Leitão referente ao exercício de 2017. De imediato, a senhora Presidente comunicou que a matéria em questão será baixada para estudos à Comissão de Orçamento, Finanças e Contas Públicas, nos termos do Art. 148, do Regimento Interno desta Casa. As demais correspondências, </w:t>
      </w:r>
      <w:r w:rsidR="00160DBA" w:rsidRPr="0086795C">
        <w:rPr>
          <w:rFonts w:ascii="Arial" w:hAnsi="Arial" w:cs="Arial"/>
          <w:sz w:val="28"/>
          <w:szCs w:val="28"/>
        </w:rPr>
        <w:t xml:space="preserve">permanecerão à disposição, nos arquivos desta Casa. Dando continuidade, adentrou-se no espaço destinado ao </w:t>
      </w:r>
      <w:r w:rsidR="00160DBA" w:rsidRPr="0086795C">
        <w:rPr>
          <w:rFonts w:ascii="Arial" w:hAnsi="Arial" w:cs="Arial"/>
          <w:b/>
          <w:sz w:val="28"/>
          <w:szCs w:val="28"/>
          <w:shd w:val="clear" w:color="auto" w:fill="FFFF00"/>
        </w:rPr>
        <w:t>PERÍODO DAS COMUNICAÇÕES.</w:t>
      </w:r>
      <w:r w:rsidR="00160DBA" w:rsidRPr="0086795C">
        <w:rPr>
          <w:rFonts w:ascii="Arial" w:hAnsi="Arial" w:cs="Arial"/>
          <w:sz w:val="28"/>
          <w:szCs w:val="28"/>
        </w:rPr>
        <w:t xml:space="preserve"> Neste espaço regimental, não houveram inscritos para o uso da palavra na tribuna livre desta Casa, esta noite. Assim sendo, </w:t>
      </w:r>
      <w:r w:rsidR="00160DBA" w:rsidRPr="0086795C">
        <w:rPr>
          <w:rFonts w:ascii="Arial" w:hAnsi="Arial" w:cs="Arial"/>
          <w:color w:val="000000"/>
          <w:sz w:val="28"/>
          <w:szCs w:val="28"/>
        </w:rPr>
        <w:t>a senhora Presidente, decl</w:t>
      </w:r>
      <w:r w:rsidR="00160DBA" w:rsidRPr="0086795C">
        <w:rPr>
          <w:rFonts w:ascii="Arial" w:hAnsi="Arial" w:cs="Arial"/>
          <w:sz w:val="28"/>
          <w:szCs w:val="28"/>
        </w:rPr>
        <w:t xml:space="preserve">arou encerrado este espaço, passando, de imediato ao período da </w:t>
      </w:r>
      <w:r w:rsidR="004E3E0F" w:rsidRPr="0086795C">
        <w:rPr>
          <w:rFonts w:ascii="Arial" w:hAnsi="Arial" w:cs="Arial"/>
          <w:b/>
          <w:bCs/>
          <w:sz w:val="28"/>
          <w:szCs w:val="28"/>
          <w:shd w:val="clear" w:color="auto" w:fill="FFFF00"/>
        </w:rPr>
        <w:t xml:space="preserve">ORDEM DO DIA. </w:t>
      </w:r>
      <w:r w:rsidR="004E3E0F" w:rsidRPr="0086795C">
        <w:rPr>
          <w:rFonts w:ascii="Arial" w:hAnsi="Arial" w:cs="Arial"/>
          <w:sz w:val="28"/>
          <w:szCs w:val="28"/>
        </w:rPr>
        <w:t xml:space="preserve">Neste espaço regimental, solicitou ao Vereador </w:t>
      </w:r>
      <w:r w:rsidR="004E3E0F" w:rsidRPr="0086795C">
        <w:rPr>
          <w:rFonts w:ascii="Arial" w:hAnsi="Arial" w:cs="Arial"/>
          <w:b/>
          <w:bCs/>
          <w:sz w:val="28"/>
          <w:szCs w:val="28"/>
        </w:rPr>
        <w:t>Emerson,</w:t>
      </w:r>
      <w:r w:rsidR="004E3E0F" w:rsidRPr="0086795C">
        <w:rPr>
          <w:rFonts w:ascii="Arial" w:hAnsi="Arial" w:cs="Arial"/>
          <w:sz w:val="28"/>
          <w:szCs w:val="28"/>
        </w:rPr>
        <w:t xml:space="preserve"> que apresentasse, na íntegra, a matéria exibida no Expediente desta sessão. Em atendimento à solicitação da presidência da Mesa, apresentou-a.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w:t>
      </w:r>
      <w:r w:rsidR="00562487" w:rsidRPr="0086795C">
        <w:rPr>
          <w:rFonts w:ascii="Arial" w:hAnsi="Arial" w:cs="Arial"/>
          <w:sz w:val="28"/>
          <w:szCs w:val="28"/>
        </w:rPr>
        <w:t xml:space="preserve">e Legislativo </w:t>
      </w:r>
      <w:r w:rsidR="004E3E0F" w:rsidRPr="0086795C">
        <w:rPr>
          <w:rFonts w:ascii="Arial" w:hAnsi="Arial" w:cs="Arial"/>
          <w:sz w:val="28"/>
          <w:szCs w:val="28"/>
        </w:rPr>
        <w:t xml:space="preserve">Municipal. Concluídos os trabalhos das Comissões, a sessão foi reaberta. Reabertos os trabalhos, inicialmente, foi apresentado e colocado em discussão, o </w:t>
      </w:r>
      <w:r w:rsidR="004E3E0F" w:rsidRPr="0086795C">
        <w:rPr>
          <w:rFonts w:ascii="Arial" w:hAnsi="Arial" w:cs="Arial"/>
          <w:b/>
          <w:bCs/>
          <w:sz w:val="28"/>
          <w:szCs w:val="28"/>
        </w:rPr>
        <w:t xml:space="preserve">PARECER TÉCNICO </w:t>
      </w:r>
      <w:r w:rsidR="004E3E0F" w:rsidRPr="0086795C">
        <w:rPr>
          <w:rFonts w:ascii="Arial" w:hAnsi="Arial" w:cs="Arial"/>
          <w:bCs/>
          <w:sz w:val="28"/>
          <w:szCs w:val="28"/>
        </w:rPr>
        <w:t xml:space="preserve">da Comissão Permanente de </w:t>
      </w:r>
      <w:r w:rsidR="004E3E0F" w:rsidRPr="0086795C">
        <w:rPr>
          <w:rFonts w:ascii="Arial" w:hAnsi="Arial" w:cs="Arial"/>
          <w:b/>
          <w:i/>
          <w:iCs/>
          <w:sz w:val="28"/>
          <w:szCs w:val="28"/>
        </w:rPr>
        <w:t>Legislação, Justiça e Redação Final</w:t>
      </w:r>
      <w:r w:rsidR="00933A45" w:rsidRPr="0086795C">
        <w:rPr>
          <w:rFonts w:ascii="Arial" w:hAnsi="Arial" w:cs="Arial"/>
          <w:i/>
          <w:iCs/>
          <w:sz w:val="28"/>
          <w:szCs w:val="28"/>
        </w:rPr>
        <w:t xml:space="preserve"> </w:t>
      </w:r>
      <w:r w:rsidR="004E3E0F" w:rsidRPr="0086795C">
        <w:rPr>
          <w:rFonts w:ascii="Arial" w:hAnsi="Arial" w:cs="Arial"/>
          <w:sz w:val="28"/>
          <w:szCs w:val="28"/>
        </w:rPr>
        <w:t xml:space="preserve">com relação ao </w:t>
      </w:r>
      <w:r w:rsidR="004E3E0F" w:rsidRPr="0086795C">
        <w:rPr>
          <w:rFonts w:ascii="Arial" w:hAnsi="Arial" w:cs="Arial"/>
          <w:b/>
          <w:bCs/>
          <w:sz w:val="28"/>
          <w:szCs w:val="28"/>
        </w:rPr>
        <w:t xml:space="preserve">Projeto de Lei </w:t>
      </w:r>
      <w:r w:rsidR="004E3E0F" w:rsidRPr="0086795C">
        <w:rPr>
          <w:rFonts w:ascii="Arial" w:hAnsi="Arial" w:cs="Arial"/>
          <w:bCs/>
          <w:sz w:val="28"/>
          <w:szCs w:val="28"/>
        </w:rPr>
        <w:t>identificado como</w:t>
      </w:r>
      <w:r w:rsidR="004E3E0F" w:rsidRPr="0086795C">
        <w:rPr>
          <w:rFonts w:ascii="Arial" w:hAnsi="Arial" w:cs="Arial"/>
          <w:b/>
          <w:bCs/>
          <w:sz w:val="28"/>
          <w:szCs w:val="28"/>
        </w:rPr>
        <w:t xml:space="preserve"> Nº </w:t>
      </w:r>
      <w:r w:rsidR="004E3E0F" w:rsidRPr="0086795C">
        <w:rPr>
          <w:rFonts w:ascii="Arial" w:hAnsi="Arial" w:cs="Arial"/>
          <w:b/>
          <w:bCs/>
          <w:sz w:val="28"/>
          <w:szCs w:val="28"/>
        </w:rPr>
        <w:lastRenderedPageBreak/>
        <w:t>0</w:t>
      </w:r>
      <w:r w:rsidR="00562487" w:rsidRPr="0086795C">
        <w:rPr>
          <w:rFonts w:ascii="Arial" w:hAnsi="Arial" w:cs="Arial"/>
          <w:b/>
          <w:bCs/>
          <w:sz w:val="28"/>
          <w:szCs w:val="28"/>
        </w:rPr>
        <w:t>42</w:t>
      </w:r>
      <w:r w:rsidR="004E3E0F" w:rsidRPr="0086795C">
        <w:rPr>
          <w:rFonts w:ascii="Arial" w:hAnsi="Arial" w:cs="Arial"/>
          <w:b/>
          <w:bCs/>
          <w:sz w:val="28"/>
          <w:szCs w:val="28"/>
        </w:rPr>
        <w:t xml:space="preserve">/2023. </w:t>
      </w:r>
      <w:r w:rsidR="004E3E0F" w:rsidRPr="0086795C">
        <w:rPr>
          <w:rFonts w:ascii="Arial" w:hAnsi="Arial" w:cs="Arial"/>
          <w:sz w:val="28"/>
          <w:szCs w:val="28"/>
        </w:rPr>
        <w:t xml:space="preserve">Submetido à votação o referido </w:t>
      </w:r>
      <w:r w:rsidR="004E3E0F" w:rsidRPr="0086795C">
        <w:rPr>
          <w:rFonts w:ascii="Arial" w:hAnsi="Arial" w:cs="Arial"/>
          <w:b/>
          <w:sz w:val="28"/>
          <w:szCs w:val="28"/>
        </w:rPr>
        <w:t>PARECER</w:t>
      </w:r>
      <w:r w:rsidR="004E3E0F" w:rsidRPr="0086795C">
        <w:rPr>
          <w:rFonts w:ascii="Arial" w:hAnsi="Arial" w:cs="Arial"/>
          <w:sz w:val="28"/>
          <w:szCs w:val="28"/>
        </w:rPr>
        <w:t xml:space="preserve"> foi aprovado por unanimidade. Dando continuidade, foi apreciado o </w:t>
      </w:r>
      <w:r w:rsidR="004E3E0F" w:rsidRPr="0086795C">
        <w:rPr>
          <w:rFonts w:ascii="Arial" w:hAnsi="Arial" w:cs="Arial"/>
          <w:b/>
          <w:bCs/>
          <w:sz w:val="28"/>
          <w:szCs w:val="28"/>
          <w:highlight w:val="yellow"/>
        </w:rPr>
        <w:t>Projeto de Lei Nº 0</w:t>
      </w:r>
      <w:r w:rsidR="00562487" w:rsidRPr="0086795C">
        <w:rPr>
          <w:rFonts w:ascii="Arial" w:hAnsi="Arial" w:cs="Arial"/>
          <w:b/>
          <w:bCs/>
          <w:sz w:val="28"/>
          <w:szCs w:val="28"/>
          <w:highlight w:val="yellow"/>
        </w:rPr>
        <w:t>42</w:t>
      </w:r>
      <w:r w:rsidR="004E3E0F" w:rsidRPr="0086795C">
        <w:rPr>
          <w:rFonts w:ascii="Arial" w:hAnsi="Arial" w:cs="Arial"/>
          <w:b/>
          <w:bCs/>
          <w:sz w:val="28"/>
          <w:szCs w:val="28"/>
          <w:highlight w:val="yellow"/>
        </w:rPr>
        <w:t>/2023,</w:t>
      </w:r>
      <w:r w:rsidR="004E3E0F" w:rsidRPr="0086795C">
        <w:rPr>
          <w:rFonts w:ascii="Arial" w:hAnsi="Arial" w:cs="Arial"/>
          <w:sz w:val="28"/>
          <w:szCs w:val="28"/>
        </w:rPr>
        <w:t xml:space="preserve"> epigrafado no item </w:t>
      </w:r>
      <w:r w:rsidR="004E3E0F" w:rsidRPr="0086795C">
        <w:rPr>
          <w:rFonts w:ascii="Arial" w:hAnsi="Arial" w:cs="Arial"/>
          <w:b/>
          <w:bCs/>
          <w:sz w:val="28"/>
          <w:szCs w:val="28"/>
        </w:rPr>
        <w:t>“1º.a”</w:t>
      </w:r>
      <w:r w:rsidR="004E3E0F" w:rsidRPr="0086795C">
        <w:rPr>
          <w:rFonts w:ascii="Arial" w:hAnsi="Arial" w:cs="Arial"/>
          <w:sz w:val="28"/>
          <w:szCs w:val="28"/>
        </w:rPr>
        <w:t xml:space="preserve"> no Expediente desta sessão. Na oportunidade, </w:t>
      </w:r>
      <w:r w:rsidR="00933A45" w:rsidRPr="0086795C">
        <w:rPr>
          <w:rFonts w:ascii="Arial" w:hAnsi="Arial" w:cs="Arial"/>
          <w:sz w:val="28"/>
          <w:szCs w:val="28"/>
        </w:rPr>
        <w:t xml:space="preserve">não houve nenhuma manifestação. </w:t>
      </w:r>
      <w:r w:rsidR="00933A45" w:rsidRPr="0086795C">
        <w:rPr>
          <w:rFonts w:ascii="Arial" w:hAnsi="Arial" w:cs="Arial"/>
          <w:b/>
          <w:bCs/>
          <w:sz w:val="28"/>
          <w:szCs w:val="28"/>
        </w:rPr>
        <w:t>Votação:</w:t>
      </w:r>
      <w:r w:rsidR="00933A45" w:rsidRPr="0086795C">
        <w:rPr>
          <w:rFonts w:ascii="Arial" w:hAnsi="Arial" w:cs="Arial"/>
          <w:sz w:val="28"/>
          <w:szCs w:val="28"/>
        </w:rPr>
        <w:t xml:space="preserve"> Aprovado por unanimidade.</w:t>
      </w:r>
      <w:r w:rsidR="003C639D" w:rsidRPr="0086795C">
        <w:rPr>
          <w:rFonts w:ascii="Arial" w:hAnsi="Arial" w:cs="Arial"/>
          <w:sz w:val="28"/>
          <w:szCs w:val="28"/>
        </w:rPr>
        <w:t xml:space="preserve"> </w:t>
      </w:r>
      <w:r w:rsidR="004E3E0F" w:rsidRPr="0086795C">
        <w:rPr>
          <w:rFonts w:ascii="Arial" w:hAnsi="Arial" w:cs="Arial"/>
          <w:sz w:val="28"/>
          <w:szCs w:val="28"/>
        </w:rPr>
        <w:t xml:space="preserve">Dando continuidade, foi apresentado e colocado em discussão, o </w:t>
      </w:r>
      <w:r w:rsidR="004E3E0F" w:rsidRPr="0086795C">
        <w:rPr>
          <w:rFonts w:ascii="Arial" w:hAnsi="Arial" w:cs="Arial"/>
          <w:b/>
          <w:bCs/>
          <w:sz w:val="28"/>
          <w:szCs w:val="28"/>
        </w:rPr>
        <w:t xml:space="preserve">PARECER TÉCNICO </w:t>
      </w:r>
      <w:r w:rsidR="004E3E0F" w:rsidRPr="0086795C">
        <w:rPr>
          <w:rFonts w:ascii="Arial" w:hAnsi="Arial" w:cs="Arial"/>
          <w:bCs/>
          <w:sz w:val="28"/>
          <w:szCs w:val="28"/>
        </w:rPr>
        <w:t xml:space="preserve">da Comissão Permanente de </w:t>
      </w:r>
      <w:r w:rsidR="004E3E0F" w:rsidRPr="0086795C">
        <w:rPr>
          <w:rFonts w:ascii="Arial" w:hAnsi="Arial" w:cs="Arial"/>
          <w:b/>
          <w:i/>
          <w:iCs/>
          <w:sz w:val="28"/>
          <w:szCs w:val="28"/>
        </w:rPr>
        <w:t xml:space="preserve">Legislação, Justiça e Redação Final </w:t>
      </w:r>
      <w:r w:rsidR="004E3E0F" w:rsidRPr="0086795C">
        <w:rPr>
          <w:rFonts w:ascii="Arial" w:hAnsi="Arial" w:cs="Arial"/>
          <w:sz w:val="28"/>
          <w:szCs w:val="28"/>
        </w:rPr>
        <w:t xml:space="preserve">com relação ao </w:t>
      </w:r>
      <w:r w:rsidR="004E3E0F" w:rsidRPr="0086795C">
        <w:rPr>
          <w:rFonts w:ascii="Arial" w:hAnsi="Arial" w:cs="Arial"/>
          <w:b/>
          <w:bCs/>
          <w:sz w:val="28"/>
          <w:szCs w:val="28"/>
        </w:rPr>
        <w:t xml:space="preserve">Projeto de Lei </w:t>
      </w:r>
      <w:r w:rsidR="004E3E0F" w:rsidRPr="0086795C">
        <w:rPr>
          <w:rFonts w:ascii="Arial" w:hAnsi="Arial" w:cs="Arial"/>
          <w:bCs/>
          <w:sz w:val="28"/>
          <w:szCs w:val="28"/>
        </w:rPr>
        <w:t>identificado como</w:t>
      </w:r>
      <w:r w:rsidR="004E3E0F" w:rsidRPr="0086795C">
        <w:rPr>
          <w:rFonts w:ascii="Arial" w:hAnsi="Arial" w:cs="Arial"/>
          <w:b/>
          <w:bCs/>
          <w:sz w:val="28"/>
          <w:szCs w:val="28"/>
        </w:rPr>
        <w:t xml:space="preserve"> Nº 0</w:t>
      </w:r>
      <w:r w:rsidR="00933A45" w:rsidRPr="0086795C">
        <w:rPr>
          <w:rFonts w:ascii="Arial" w:hAnsi="Arial" w:cs="Arial"/>
          <w:b/>
          <w:bCs/>
          <w:sz w:val="28"/>
          <w:szCs w:val="28"/>
        </w:rPr>
        <w:t>4</w:t>
      </w:r>
      <w:r w:rsidR="00562487" w:rsidRPr="0086795C">
        <w:rPr>
          <w:rFonts w:ascii="Arial" w:hAnsi="Arial" w:cs="Arial"/>
          <w:b/>
          <w:bCs/>
          <w:sz w:val="28"/>
          <w:szCs w:val="28"/>
        </w:rPr>
        <w:t>3</w:t>
      </w:r>
      <w:r w:rsidR="004E3E0F" w:rsidRPr="0086795C">
        <w:rPr>
          <w:rFonts w:ascii="Arial" w:hAnsi="Arial" w:cs="Arial"/>
          <w:b/>
          <w:bCs/>
          <w:sz w:val="28"/>
          <w:szCs w:val="28"/>
        </w:rPr>
        <w:t xml:space="preserve">/2023. </w:t>
      </w:r>
      <w:r w:rsidR="004E3E0F" w:rsidRPr="0086795C">
        <w:rPr>
          <w:rFonts w:ascii="Arial" w:hAnsi="Arial" w:cs="Arial"/>
          <w:sz w:val="28"/>
          <w:szCs w:val="28"/>
        </w:rPr>
        <w:t xml:space="preserve">Submetido à votação o referido </w:t>
      </w:r>
      <w:r w:rsidR="004E3E0F" w:rsidRPr="0086795C">
        <w:rPr>
          <w:rFonts w:ascii="Arial" w:hAnsi="Arial" w:cs="Arial"/>
          <w:b/>
          <w:sz w:val="28"/>
          <w:szCs w:val="28"/>
        </w:rPr>
        <w:t>PARECER</w:t>
      </w:r>
      <w:r w:rsidR="004E3E0F" w:rsidRPr="0086795C">
        <w:rPr>
          <w:rFonts w:ascii="Arial" w:hAnsi="Arial" w:cs="Arial"/>
          <w:sz w:val="28"/>
          <w:szCs w:val="28"/>
        </w:rPr>
        <w:t xml:space="preserve"> foi aprovado por unanimidade. Dando continuidade, foi apreciado o </w:t>
      </w:r>
      <w:r w:rsidR="004E3E0F" w:rsidRPr="0086795C">
        <w:rPr>
          <w:rFonts w:ascii="Arial" w:hAnsi="Arial" w:cs="Arial"/>
          <w:b/>
          <w:bCs/>
          <w:sz w:val="28"/>
          <w:szCs w:val="28"/>
          <w:highlight w:val="yellow"/>
        </w:rPr>
        <w:t>Projeto de Lei Nº 0</w:t>
      </w:r>
      <w:r w:rsidR="00933A45" w:rsidRPr="0086795C">
        <w:rPr>
          <w:rFonts w:ascii="Arial" w:hAnsi="Arial" w:cs="Arial"/>
          <w:b/>
          <w:bCs/>
          <w:sz w:val="28"/>
          <w:szCs w:val="28"/>
          <w:highlight w:val="yellow"/>
        </w:rPr>
        <w:t>4</w:t>
      </w:r>
      <w:r w:rsidR="00562487" w:rsidRPr="0086795C">
        <w:rPr>
          <w:rFonts w:ascii="Arial" w:hAnsi="Arial" w:cs="Arial"/>
          <w:b/>
          <w:bCs/>
          <w:sz w:val="28"/>
          <w:szCs w:val="28"/>
          <w:highlight w:val="yellow"/>
        </w:rPr>
        <w:t>3</w:t>
      </w:r>
      <w:r w:rsidR="004E3E0F" w:rsidRPr="0086795C">
        <w:rPr>
          <w:rFonts w:ascii="Arial" w:hAnsi="Arial" w:cs="Arial"/>
          <w:b/>
          <w:bCs/>
          <w:sz w:val="28"/>
          <w:szCs w:val="28"/>
          <w:highlight w:val="yellow"/>
        </w:rPr>
        <w:t>/2023,</w:t>
      </w:r>
      <w:r w:rsidR="004E3E0F" w:rsidRPr="0086795C">
        <w:rPr>
          <w:rFonts w:ascii="Arial" w:hAnsi="Arial" w:cs="Arial"/>
          <w:sz w:val="28"/>
          <w:szCs w:val="28"/>
        </w:rPr>
        <w:t xml:space="preserve"> epigrafado no item </w:t>
      </w:r>
      <w:r w:rsidR="004E3E0F" w:rsidRPr="0086795C">
        <w:rPr>
          <w:rFonts w:ascii="Arial" w:hAnsi="Arial" w:cs="Arial"/>
          <w:b/>
          <w:bCs/>
          <w:sz w:val="28"/>
          <w:szCs w:val="28"/>
        </w:rPr>
        <w:t>“1º.b”</w:t>
      </w:r>
      <w:r w:rsidR="004E3E0F" w:rsidRPr="0086795C">
        <w:rPr>
          <w:rFonts w:ascii="Arial" w:hAnsi="Arial" w:cs="Arial"/>
          <w:sz w:val="28"/>
          <w:szCs w:val="28"/>
        </w:rPr>
        <w:t xml:space="preserve"> no Expediente desta sessão. </w:t>
      </w:r>
      <w:r w:rsidR="00933A45" w:rsidRPr="0086795C">
        <w:rPr>
          <w:rFonts w:ascii="Arial" w:hAnsi="Arial" w:cs="Arial"/>
          <w:sz w:val="28"/>
          <w:szCs w:val="28"/>
        </w:rPr>
        <w:t xml:space="preserve">Na oportunidade, não houve nenhuma manifestação. </w:t>
      </w:r>
      <w:r w:rsidR="00933A45" w:rsidRPr="0086795C">
        <w:rPr>
          <w:rFonts w:ascii="Arial" w:hAnsi="Arial" w:cs="Arial"/>
          <w:b/>
          <w:bCs/>
          <w:sz w:val="28"/>
          <w:szCs w:val="28"/>
        </w:rPr>
        <w:t>Votação:</w:t>
      </w:r>
      <w:r w:rsidR="00933A45" w:rsidRPr="0086795C">
        <w:rPr>
          <w:rFonts w:ascii="Arial" w:hAnsi="Arial" w:cs="Arial"/>
          <w:sz w:val="28"/>
          <w:szCs w:val="28"/>
        </w:rPr>
        <w:t xml:space="preserve"> Aprovado por unanimidade.</w:t>
      </w:r>
      <w:r w:rsidR="00541177" w:rsidRPr="0086795C">
        <w:rPr>
          <w:rFonts w:ascii="Arial" w:hAnsi="Arial" w:cs="Arial"/>
          <w:sz w:val="28"/>
          <w:szCs w:val="28"/>
        </w:rPr>
        <w:t xml:space="preserve"> </w:t>
      </w:r>
      <w:r w:rsidR="003C639D" w:rsidRPr="0086795C">
        <w:rPr>
          <w:rFonts w:ascii="Arial" w:hAnsi="Arial" w:cs="Arial"/>
          <w:sz w:val="28"/>
          <w:szCs w:val="28"/>
        </w:rPr>
        <w:t xml:space="preserve">Dando continuidade, foi apresentado e colocado em discussão, o </w:t>
      </w:r>
      <w:r w:rsidR="003C639D" w:rsidRPr="0086795C">
        <w:rPr>
          <w:rFonts w:ascii="Arial" w:hAnsi="Arial" w:cs="Arial"/>
          <w:b/>
          <w:bCs/>
          <w:sz w:val="28"/>
          <w:szCs w:val="28"/>
        </w:rPr>
        <w:t xml:space="preserve">PARECER TÉCNICO </w:t>
      </w:r>
      <w:r w:rsidR="003C639D" w:rsidRPr="0086795C">
        <w:rPr>
          <w:rFonts w:ascii="Arial" w:hAnsi="Arial" w:cs="Arial"/>
          <w:bCs/>
          <w:sz w:val="28"/>
          <w:szCs w:val="28"/>
        </w:rPr>
        <w:t xml:space="preserve">da Comissão Permanente de </w:t>
      </w:r>
      <w:r w:rsidR="003C639D" w:rsidRPr="0086795C">
        <w:rPr>
          <w:rFonts w:ascii="Arial" w:hAnsi="Arial" w:cs="Arial"/>
          <w:b/>
          <w:i/>
          <w:iCs/>
          <w:sz w:val="28"/>
          <w:szCs w:val="28"/>
        </w:rPr>
        <w:t xml:space="preserve">Legislação, Justiça e Redação Final </w:t>
      </w:r>
      <w:r w:rsidR="003C639D" w:rsidRPr="0086795C">
        <w:rPr>
          <w:rFonts w:ascii="Arial" w:hAnsi="Arial" w:cs="Arial"/>
          <w:sz w:val="28"/>
          <w:szCs w:val="28"/>
        </w:rPr>
        <w:t xml:space="preserve">com relação ao </w:t>
      </w:r>
      <w:r w:rsidR="003C639D" w:rsidRPr="0086795C">
        <w:rPr>
          <w:rFonts w:ascii="Arial" w:hAnsi="Arial" w:cs="Arial"/>
          <w:b/>
          <w:bCs/>
          <w:sz w:val="28"/>
          <w:szCs w:val="28"/>
        </w:rPr>
        <w:t xml:space="preserve">Projeto de Lei </w:t>
      </w:r>
      <w:r w:rsidR="003C639D" w:rsidRPr="0086795C">
        <w:rPr>
          <w:rFonts w:ascii="Arial" w:hAnsi="Arial" w:cs="Arial"/>
          <w:bCs/>
          <w:sz w:val="28"/>
          <w:szCs w:val="28"/>
        </w:rPr>
        <w:t>identificado como</w:t>
      </w:r>
      <w:r w:rsidR="003C639D" w:rsidRPr="0086795C">
        <w:rPr>
          <w:rFonts w:ascii="Arial" w:hAnsi="Arial" w:cs="Arial"/>
          <w:b/>
          <w:bCs/>
          <w:sz w:val="28"/>
          <w:szCs w:val="28"/>
        </w:rPr>
        <w:t xml:space="preserve"> Nº 04</w:t>
      </w:r>
      <w:r w:rsidR="00562487" w:rsidRPr="0086795C">
        <w:rPr>
          <w:rFonts w:ascii="Arial" w:hAnsi="Arial" w:cs="Arial"/>
          <w:b/>
          <w:bCs/>
          <w:sz w:val="28"/>
          <w:szCs w:val="28"/>
        </w:rPr>
        <w:t>4</w:t>
      </w:r>
      <w:r w:rsidR="003C639D" w:rsidRPr="0086795C">
        <w:rPr>
          <w:rFonts w:ascii="Arial" w:hAnsi="Arial" w:cs="Arial"/>
          <w:b/>
          <w:bCs/>
          <w:sz w:val="28"/>
          <w:szCs w:val="28"/>
        </w:rPr>
        <w:t xml:space="preserve">/2023. </w:t>
      </w:r>
      <w:r w:rsidR="003C639D" w:rsidRPr="0086795C">
        <w:rPr>
          <w:rFonts w:ascii="Arial" w:hAnsi="Arial" w:cs="Arial"/>
          <w:sz w:val="28"/>
          <w:szCs w:val="28"/>
        </w:rPr>
        <w:t xml:space="preserve">Submetido à votação o referido </w:t>
      </w:r>
      <w:r w:rsidR="003C639D" w:rsidRPr="0086795C">
        <w:rPr>
          <w:rFonts w:ascii="Arial" w:hAnsi="Arial" w:cs="Arial"/>
          <w:b/>
          <w:sz w:val="28"/>
          <w:szCs w:val="28"/>
        </w:rPr>
        <w:t>PARECER</w:t>
      </w:r>
      <w:r w:rsidR="003C639D" w:rsidRPr="0086795C">
        <w:rPr>
          <w:rFonts w:ascii="Arial" w:hAnsi="Arial" w:cs="Arial"/>
          <w:sz w:val="28"/>
          <w:szCs w:val="28"/>
        </w:rPr>
        <w:t xml:space="preserve"> foi aprovado por unanimidade. Dando continuidade, foi apreciado o </w:t>
      </w:r>
      <w:r w:rsidR="003C639D" w:rsidRPr="0086795C">
        <w:rPr>
          <w:rFonts w:ascii="Arial" w:hAnsi="Arial" w:cs="Arial"/>
          <w:b/>
          <w:bCs/>
          <w:sz w:val="28"/>
          <w:szCs w:val="28"/>
          <w:highlight w:val="yellow"/>
        </w:rPr>
        <w:t>Projeto de Lei Nº 04</w:t>
      </w:r>
      <w:r w:rsidR="00562487" w:rsidRPr="0086795C">
        <w:rPr>
          <w:rFonts w:ascii="Arial" w:hAnsi="Arial" w:cs="Arial"/>
          <w:b/>
          <w:bCs/>
          <w:sz w:val="28"/>
          <w:szCs w:val="28"/>
          <w:highlight w:val="yellow"/>
        </w:rPr>
        <w:t>4</w:t>
      </w:r>
      <w:r w:rsidR="003C639D" w:rsidRPr="0086795C">
        <w:rPr>
          <w:rFonts w:ascii="Arial" w:hAnsi="Arial" w:cs="Arial"/>
          <w:b/>
          <w:bCs/>
          <w:sz w:val="28"/>
          <w:szCs w:val="28"/>
          <w:highlight w:val="yellow"/>
        </w:rPr>
        <w:t>/2023,</w:t>
      </w:r>
      <w:r w:rsidR="003C639D" w:rsidRPr="0086795C">
        <w:rPr>
          <w:rFonts w:ascii="Arial" w:hAnsi="Arial" w:cs="Arial"/>
          <w:sz w:val="28"/>
          <w:szCs w:val="28"/>
        </w:rPr>
        <w:t xml:space="preserve"> epigrafado no item </w:t>
      </w:r>
      <w:r w:rsidR="003C639D" w:rsidRPr="0086795C">
        <w:rPr>
          <w:rFonts w:ascii="Arial" w:hAnsi="Arial" w:cs="Arial"/>
          <w:b/>
          <w:bCs/>
          <w:sz w:val="28"/>
          <w:szCs w:val="28"/>
        </w:rPr>
        <w:t>“1º.c”</w:t>
      </w:r>
      <w:r w:rsidR="003C639D" w:rsidRPr="0086795C">
        <w:rPr>
          <w:rFonts w:ascii="Arial" w:hAnsi="Arial" w:cs="Arial"/>
          <w:sz w:val="28"/>
          <w:szCs w:val="28"/>
        </w:rPr>
        <w:t xml:space="preserve"> no Expediente desta sessão. </w:t>
      </w:r>
      <w:r w:rsidR="00541177" w:rsidRPr="0086795C">
        <w:rPr>
          <w:rFonts w:ascii="Arial" w:hAnsi="Arial" w:cs="Arial"/>
          <w:sz w:val="28"/>
          <w:szCs w:val="28"/>
        </w:rPr>
        <w:t xml:space="preserve">Na oportunidade, não houve nenhuma manifestação. </w:t>
      </w:r>
      <w:r w:rsidR="00541177" w:rsidRPr="0086795C">
        <w:rPr>
          <w:rFonts w:ascii="Arial" w:hAnsi="Arial" w:cs="Arial"/>
          <w:b/>
          <w:bCs/>
          <w:sz w:val="28"/>
          <w:szCs w:val="28"/>
        </w:rPr>
        <w:t>Votação:</w:t>
      </w:r>
      <w:r w:rsidR="00541177" w:rsidRPr="0086795C">
        <w:rPr>
          <w:rFonts w:ascii="Arial" w:hAnsi="Arial" w:cs="Arial"/>
          <w:sz w:val="28"/>
          <w:szCs w:val="28"/>
        </w:rPr>
        <w:t xml:space="preserve"> Aprovado por unanimidade. </w:t>
      </w:r>
      <w:r w:rsidR="004E3E0F" w:rsidRPr="0086795C">
        <w:rPr>
          <w:rFonts w:ascii="Arial" w:hAnsi="Arial" w:cs="Arial"/>
          <w:sz w:val="28"/>
          <w:szCs w:val="28"/>
        </w:rPr>
        <w:t xml:space="preserve">Dando continuidade, a senhora Presidente, colocou em discussão, a </w:t>
      </w:r>
      <w:r w:rsidR="004E3E0F" w:rsidRPr="0086795C">
        <w:rPr>
          <w:rFonts w:ascii="Arial" w:hAnsi="Arial" w:cs="Arial"/>
          <w:b/>
          <w:sz w:val="28"/>
          <w:szCs w:val="28"/>
        </w:rPr>
        <w:t xml:space="preserve">Ata Nº </w:t>
      </w:r>
      <w:r w:rsidR="00F5386C" w:rsidRPr="0086795C">
        <w:rPr>
          <w:rFonts w:ascii="Arial" w:hAnsi="Arial" w:cs="Arial"/>
          <w:b/>
          <w:sz w:val="28"/>
          <w:szCs w:val="28"/>
        </w:rPr>
        <w:t>1</w:t>
      </w:r>
      <w:r w:rsidR="00541177" w:rsidRPr="0086795C">
        <w:rPr>
          <w:rFonts w:ascii="Arial" w:hAnsi="Arial" w:cs="Arial"/>
          <w:b/>
          <w:sz w:val="28"/>
          <w:szCs w:val="28"/>
        </w:rPr>
        <w:t>5</w:t>
      </w:r>
      <w:r w:rsidR="004E3E0F" w:rsidRPr="0086795C">
        <w:rPr>
          <w:rFonts w:ascii="Arial" w:hAnsi="Arial" w:cs="Arial"/>
          <w:b/>
          <w:sz w:val="28"/>
          <w:szCs w:val="28"/>
        </w:rPr>
        <w:t>/2023,</w:t>
      </w:r>
      <w:r w:rsidR="004E3E0F" w:rsidRPr="0086795C">
        <w:rPr>
          <w:rFonts w:ascii="Arial" w:hAnsi="Arial" w:cs="Arial"/>
          <w:sz w:val="28"/>
          <w:szCs w:val="28"/>
        </w:rPr>
        <w:t xml:space="preserve"> da </w:t>
      </w:r>
      <w:r w:rsidR="004E3E0F" w:rsidRPr="0086795C">
        <w:rPr>
          <w:rFonts w:ascii="Arial" w:hAnsi="Arial" w:cs="Arial"/>
          <w:b/>
          <w:sz w:val="28"/>
          <w:szCs w:val="28"/>
        </w:rPr>
        <w:t>Sessão Ordinária</w:t>
      </w:r>
      <w:r w:rsidR="004E3E0F" w:rsidRPr="0086795C">
        <w:rPr>
          <w:rFonts w:ascii="Arial" w:hAnsi="Arial" w:cs="Arial"/>
          <w:sz w:val="28"/>
          <w:szCs w:val="28"/>
        </w:rPr>
        <w:t xml:space="preserve"> realizada no dia </w:t>
      </w:r>
      <w:r w:rsidR="00541177" w:rsidRPr="0086795C">
        <w:rPr>
          <w:rFonts w:ascii="Arial" w:hAnsi="Arial" w:cs="Arial"/>
          <w:sz w:val="28"/>
          <w:szCs w:val="28"/>
        </w:rPr>
        <w:t>06</w:t>
      </w:r>
      <w:r w:rsidR="004E3E0F" w:rsidRPr="0086795C">
        <w:rPr>
          <w:rFonts w:ascii="Arial" w:hAnsi="Arial" w:cs="Arial"/>
          <w:sz w:val="28"/>
          <w:szCs w:val="28"/>
        </w:rPr>
        <w:t xml:space="preserve"> de </w:t>
      </w:r>
      <w:r w:rsidR="00541177" w:rsidRPr="0086795C">
        <w:rPr>
          <w:rFonts w:ascii="Arial" w:hAnsi="Arial" w:cs="Arial"/>
          <w:sz w:val="28"/>
          <w:szCs w:val="28"/>
        </w:rPr>
        <w:t>junho</w:t>
      </w:r>
      <w:r w:rsidR="00F5386C" w:rsidRPr="0086795C">
        <w:rPr>
          <w:rFonts w:ascii="Arial" w:hAnsi="Arial" w:cs="Arial"/>
          <w:sz w:val="28"/>
          <w:szCs w:val="28"/>
        </w:rPr>
        <w:t xml:space="preserve"> </w:t>
      </w:r>
      <w:r w:rsidR="004E3E0F" w:rsidRPr="0086795C">
        <w:rPr>
          <w:rFonts w:ascii="Arial" w:hAnsi="Arial" w:cs="Arial"/>
          <w:sz w:val="28"/>
          <w:szCs w:val="28"/>
        </w:rPr>
        <w:t>de 2023. Na oportunidade, não houve nenhuma manifestação. Submetida à votação, foi aprovada p</w:t>
      </w:r>
      <w:r w:rsidR="00541177" w:rsidRPr="0086795C">
        <w:rPr>
          <w:rFonts w:ascii="Arial" w:hAnsi="Arial" w:cs="Arial"/>
          <w:sz w:val="28"/>
          <w:szCs w:val="28"/>
        </w:rPr>
        <w:t>or unanimidade.</w:t>
      </w:r>
      <w:r w:rsidR="003D1C37" w:rsidRPr="0086795C">
        <w:rPr>
          <w:rFonts w:ascii="Arial" w:hAnsi="Arial" w:cs="Arial"/>
          <w:sz w:val="28"/>
          <w:szCs w:val="28"/>
        </w:rPr>
        <w:t xml:space="preserve"> </w:t>
      </w:r>
      <w:r w:rsidR="00F40228" w:rsidRPr="0086795C">
        <w:rPr>
          <w:rFonts w:ascii="Arial" w:hAnsi="Arial" w:cs="Arial"/>
          <w:sz w:val="28"/>
          <w:szCs w:val="28"/>
        </w:rPr>
        <w:t xml:space="preserve">Dando continuidade, foi submetido à votação o </w:t>
      </w:r>
      <w:r w:rsidR="00F40228" w:rsidRPr="0086795C">
        <w:rPr>
          <w:rFonts w:ascii="Arial" w:hAnsi="Arial" w:cs="Arial"/>
          <w:b/>
          <w:bCs/>
          <w:sz w:val="28"/>
          <w:szCs w:val="28"/>
        </w:rPr>
        <w:t xml:space="preserve">Requerimento </w:t>
      </w:r>
      <w:r w:rsidR="00F40228" w:rsidRPr="0086795C">
        <w:rPr>
          <w:rFonts w:ascii="Arial" w:hAnsi="Arial" w:cs="Arial"/>
          <w:sz w:val="28"/>
          <w:szCs w:val="28"/>
        </w:rPr>
        <w:t xml:space="preserve">de autoria do Vereador </w:t>
      </w:r>
      <w:r w:rsidR="00F40228" w:rsidRPr="0086795C">
        <w:rPr>
          <w:rFonts w:ascii="Arial" w:hAnsi="Arial" w:cs="Arial"/>
          <w:b/>
          <w:sz w:val="28"/>
          <w:szCs w:val="28"/>
        </w:rPr>
        <w:t xml:space="preserve">Volnei, </w:t>
      </w:r>
      <w:r w:rsidR="00F40228" w:rsidRPr="0086795C">
        <w:rPr>
          <w:rFonts w:ascii="Arial" w:hAnsi="Arial" w:cs="Arial"/>
          <w:sz w:val="28"/>
          <w:szCs w:val="28"/>
        </w:rPr>
        <w:t xml:space="preserve">apresentado no item </w:t>
      </w:r>
      <w:r w:rsidR="00F40228" w:rsidRPr="0086795C">
        <w:rPr>
          <w:rFonts w:ascii="Arial" w:hAnsi="Arial" w:cs="Arial"/>
          <w:b/>
          <w:sz w:val="28"/>
          <w:szCs w:val="28"/>
        </w:rPr>
        <w:t>“2º.a”</w:t>
      </w:r>
      <w:r w:rsidR="00F40228" w:rsidRPr="0086795C">
        <w:rPr>
          <w:rFonts w:ascii="Arial" w:hAnsi="Arial" w:cs="Arial"/>
          <w:sz w:val="28"/>
          <w:szCs w:val="28"/>
        </w:rPr>
        <w:t xml:space="preserve">, no Expediente desta sessão. Não havendo nenhuma manifestação, foi aprovado por unanimidade. Assim sendo, será convocado um Vereador Suplente para assumir a cadeira do Vereador Titular, nos termos do </w:t>
      </w:r>
      <w:r w:rsidR="00F40228" w:rsidRPr="0086795C">
        <w:rPr>
          <w:rFonts w:ascii="Arial" w:hAnsi="Arial" w:cs="Arial"/>
          <w:b/>
          <w:i/>
          <w:sz w:val="28"/>
          <w:szCs w:val="28"/>
        </w:rPr>
        <w:t>Pedido de Licença</w:t>
      </w:r>
      <w:r w:rsidR="00F40228" w:rsidRPr="0086795C">
        <w:rPr>
          <w:rFonts w:ascii="Arial" w:hAnsi="Arial" w:cs="Arial"/>
          <w:sz w:val="28"/>
          <w:szCs w:val="28"/>
        </w:rPr>
        <w:t xml:space="preserve"> ora aprovado. </w:t>
      </w:r>
      <w:r w:rsidR="004E3E0F" w:rsidRPr="0086795C">
        <w:rPr>
          <w:rFonts w:ascii="Arial" w:hAnsi="Arial" w:cs="Arial"/>
          <w:sz w:val="28"/>
          <w:szCs w:val="28"/>
        </w:rPr>
        <w:t xml:space="preserve">Na </w:t>
      </w:r>
      <w:proofErr w:type="spellStart"/>
      <w:r w:rsidR="004E3E0F" w:rsidRPr="0086795C">
        <w:rPr>
          <w:rFonts w:ascii="Arial" w:hAnsi="Arial" w:cs="Arial"/>
          <w:sz w:val="28"/>
          <w:szCs w:val="28"/>
        </w:rPr>
        <w:t>seqüência</w:t>
      </w:r>
      <w:proofErr w:type="spellEnd"/>
      <w:r w:rsidR="004E3E0F" w:rsidRPr="0086795C">
        <w:rPr>
          <w:rFonts w:ascii="Arial" w:hAnsi="Arial" w:cs="Arial"/>
          <w:sz w:val="28"/>
          <w:szCs w:val="28"/>
        </w:rPr>
        <w:t xml:space="preserve">, </w:t>
      </w:r>
      <w:r w:rsidR="004E3E0F" w:rsidRPr="0086795C">
        <w:rPr>
          <w:rFonts w:ascii="Arial" w:eastAsia="SimSun" w:hAnsi="Arial" w:cs="Arial"/>
          <w:sz w:val="28"/>
          <w:szCs w:val="28"/>
        </w:rPr>
        <w:t xml:space="preserve">oportunizou a todos um espaço para </w:t>
      </w:r>
      <w:r w:rsidR="004E3E0F" w:rsidRPr="0086795C">
        <w:rPr>
          <w:rFonts w:ascii="Arial" w:eastAsia="SimSun" w:hAnsi="Arial" w:cs="Arial"/>
          <w:b/>
          <w:bCs/>
          <w:sz w:val="28"/>
          <w:szCs w:val="28"/>
        </w:rPr>
        <w:t>“explicações pessoais”</w:t>
      </w:r>
      <w:r w:rsidR="004E3E0F" w:rsidRPr="0086795C">
        <w:rPr>
          <w:rFonts w:ascii="Arial" w:eastAsia="SimSun" w:hAnsi="Arial" w:cs="Arial"/>
          <w:sz w:val="28"/>
          <w:szCs w:val="28"/>
        </w:rPr>
        <w:t>, nos termos do Art. 90, Inciso XI, do Novo Regimento Interno (</w:t>
      </w:r>
      <w:r w:rsidR="004E3E0F" w:rsidRPr="0086795C">
        <w:rPr>
          <w:rFonts w:ascii="Arial" w:hAnsi="Arial" w:cs="Arial"/>
          <w:i/>
          <w:sz w:val="28"/>
          <w:szCs w:val="28"/>
        </w:rPr>
        <w:t>XI – Explicações Pessoais, para que o Vereador faça convites e agradecimentos sem discursos</w:t>
      </w:r>
      <w:r w:rsidR="004E3E0F" w:rsidRPr="0086795C">
        <w:rPr>
          <w:rFonts w:ascii="Arial" w:hAnsi="Arial" w:cs="Arial"/>
          <w:sz w:val="28"/>
          <w:szCs w:val="28"/>
        </w:rPr>
        <w:t xml:space="preserve">). </w:t>
      </w:r>
      <w:r w:rsidR="004E3E0F" w:rsidRPr="0086795C">
        <w:rPr>
          <w:rFonts w:ascii="Arial" w:eastAsia="SimSun" w:hAnsi="Arial" w:cs="Arial"/>
          <w:sz w:val="28"/>
          <w:szCs w:val="28"/>
        </w:rPr>
        <w:t xml:space="preserve">Na oportunidade, </w:t>
      </w:r>
      <w:r w:rsidR="002A12F5" w:rsidRPr="0086795C">
        <w:rPr>
          <w:rFonts w:ascii="Arial" w:eastAsia="SimSun" w:hAnsi="Arial" w:cs="Arial"/>
          <w:sz w:val="28"/>
          <w:szCs w:val="28"/>
        </w:rPr>
        <w:t xml:space="preserve">não houve nenhuma manifestação. </w:t>
      </w:r>
      <w:r w:rsidR="004E3E0F" w:rsidRPr="0086795C">
        <w:rPr>
          <w:rFonts w:ascii="Arial" w:eastAsia="SimSun" w:hAnsi="Arial" w:cs="Arial"/>
          <w:sz w:val="28"/>
          <w:szCs w:val="28"/>
        </w:rPr>
        <w:t xml:space="preserve">Nada mais havendo a ser tratado, a senhora Presidente convidou a todos para se fazerem presentes na próxima </w:t>
      </w:r>
      <w:r w:rsidR="004E3E0F" w:rsidRPr="0086795C">
        <w:rPr>
          <w:rFonts w:ascii="Arial" w:eastAsia="SimSun" w:hAnsi="Arial" w:cs="Arial"/>
          <w:b/>
          <w:sz w:val="28"/>
          <w:szCs w:val="28"/>
        </w:rPr>
        <w:t>Sessão Ordinária</w:t>
      </w:r>
      <w:r w:rsidR="004E3E0F" w:rsidRPr="0086795C">
        <w:rPr>
          <w:rFonts w:ascii="Arial" w:eastAsia="SimSun" w:hAnsi="Arial" w:cs="Arial"/>
          <w:sz w:val="28"/>
          <w:szCs w:val="28"/>
        </w:rPr>
        <w:t xml:space="preserve"> a ser realizada no dia </w:t>
      </w:r>
      <w:r w:rsidR="00F40228" w:rsidRPr="0086795C">
        <w:rPr>
          <w:rFonts w:ascii="Arial" w:eastAsia="SimSun" w:hAnsi="Arial" w:cs="Arial"/>
          <w:b/>
          <w:sz w:val="28"/>
          <w:szCs w:val="28"/>
        </w:rPr>
        <w:t>20</w:t>
      </w:r>
      <w:r w:rsidR="002A12F5" w:rsidRPr="0086795C">
        <w:rPr>
          <w:rFonts w:ascii="Arial" w:eastAsia="SimSun" w:hAnsi="Arial" w:cs="Arial"/>
          <w:b/>
          <w:sz w:val="28"/>
          <w:szCs w:val="28"/>
        </w:rPr>
        <w:t xml:space="preserve"> </w:t>
      </w:r>
      <w:r w:rsidR="004E3E0F" w:rsidRPr="0086795C">
        <w:rPr>
          <w:rFonts w:ascii="Arial" w:eastAsia="SimSun" w:hAnsi="Arial" w:cs="Arial"/>
          <w:b/>
          <w:sz w:val="28"/>
          <w:szCs w:val="28"/>
        </w:rPr>
        <w:t xml:space="preserve">de </w:t>
      </w:r>
      <w:r w:rsidR="002A12F5" w:rsidRPr="0086795C">
        <w:rPr>
          <w:rFonts w:ascii="Arial" w:eastAsia="SimSun" w:hAnsi="Arial" w:cs="Arial"/>
          <w:b/>
          <w:sz w:val="28"/>
          <w:szCs w:val="28"/>
        </w:rPr>
        <w:t>junho</w:t>
      </w:r>
      <w:r w:rsidR="004E3E0F" w:rsidRPr="0086795C">
        <w:rPr>
          <w:rFonts w:ascii="Arial" w:eastAsia="SimSun" w:hAnsi="Arial" w:cs="Arial"/>
          <w:b/>
          <w:sz w:val="28"/>
          <w:szCs w:val="28"/>
        </w:rPr>
        <w:t>,</w:t>
      </w:r>
      <w:r w:rsidR="004E3E0F" w:rsidRPr="0086795C">
        <w:rPr>
          <w:rFonts w:ascii="Arial" w:eastAsia="SimSun" w:hAnsi="Arial" w:cs="Arial"/>
          <w:sz w:val="28"/>
          <w:szCs w:val="28"/>
        </w:rPr>
        <w:t xml:space="preserve"> </w:t>
      </w:r>
      <w:r w:rsidR="004E3E0F" w:rsidRPr="0086795C">
        <w:rPr>
          <w:rFonts w:ascii="Arial" w:eastAsia="SimSun" w:hAnsi="Arial" w:cs="Arial"/>
          <w:bCs/>
          <w:sz w:val="28"/>
          <w:szCs w:val="28"/>
        </w:rPr>
        <w:t>c</w:t>
      </w:r>
      <w:r w:rsidR="004E3E0F" w:rsidRPr="0086795C">
        <w:rPr>
          <w:rFonts w:ascii="Arial" w:eastAsia="SimSun" w:hAnsi="Arial" w:cs="Arial"/>
          <w:sz w:val="28"/>
          <w:szCs w:val="28"/>
        </w:rPr>
        <w:t xml:space="preserve">om início no horário das </w:t>
      </w:r>
      <w:r w:rsidR="004E3E0F" w:rsidRPr="0086795C">
        <w:rPr>
          <w:rFonts w:ascii="Arial" w:eastAsia="SimSun" w:hAnsi="Arial" w:cs="Arial"/>
          <w:b/>
          <w:sz w:val="28"/>
          <w:szCs w:val="28"/>
        </w:rPr>
        <w:t xml:space="preserve">19:00hs. </w:t>
      </w:r>
      <w:r w:rsidR="004E3E0F" w:rsidRPr="0086795C">
        <w:rPr>
          <w:rFonts w:ascii="Arial" w:eastAsia="SimSun" w:hAnsi="Arial" w:cs="Arial"/>
          <w:sz w:val="28"/>
          <w:szCs w:val="28"/>
        </w:rPr>
        <w:t xml:space="preserve">Desta forma, </w:t>
      </w:r>
      <w:r w:rsidR="004E3E0F" w:rsidRPr="0086795C">
        <w:rPr>
          <w:rFonts w:ascii="Arial" w:hAnsi="Arial" w:cs="Arial"/>
          <w:sz w:val="28"/>
          <w:szCs w:val="28"/>
        </w:rPr>
        <w:t>d</w:t>
      </w:r>
      <w:r w:rsidR="004E3E0F" w:rsidRPr="0086795C">
        <w:rPr>
          <w:rFonts w:ascii="Arial" w:eastAsia="SimSun" w:hAnsi="Arial" w:cs="Arial"/>
          <w:sz w:val="28"/>
          <w:szCs w:val="28"/>
        </w:rPr>
        <w:t xml:space="preserve">eclarou encerrada a presente Sessão Ordinária às </w:t>
      </w:r>
      <w:r w:rsidR="00F40228" w:rsidRPr="0086795C">
        <w:rPr>
          <w:rFonts w:ascii="Arial" w:eastAsia="SimSun" w:hAnsi="Arial" w:cs="Arial"/>
          <w:b/>
          <w:bCs/>
          <w:sz w:val="28"/>
          <w:szCs w:val="28"/>
        </w:rPr>
        <w:t>19</w:t>
      </w:r>
      <w:r w:rsidR="004E3E0F" w:rsidRPr="0086795C">
        <w:rPr>
          <w:rFonts w:ascii="Arial" w:eastAsia="SimSun" w:hAnsi="Arial" w:cs="Arial"/>
          <w:b/>
          <w:bCs/>
          <w:sz w:val="28"/>
          <w:szCs w:val="28"/>
        </w:rPr>
        <w:t>:</w:t>
      </w:r>
      <w:r w:rsidR="00F40228" w:rsidRPr="0086795C">
        <w:rPr>
          <w:rFonts w:ascii="Arial" w:eastAsia="SimSun" w:hAnsi="Arial" w:cs="Arial"/>
          <w:b/>
          <w:bCs/>
          <w:sz w:val="28"/>
          <w:szCs w:val="28"/>
        </w:rPr>
        <w:t>45</w:t>
      </w:r>
      <w:r w:rsidR="004E3E0F" w:rsidRPr="0086795C">
        <w:rPr>
          <w:rFonts w:ascii="Arial" w:eastAsia="SimSun" w:hAnsi="Arial" w:cs="Arial"/>
          <w:b/>
          <w:bCs/>
          <w:sz w:val="28"/>
          <w:szCs w:val="28"/>
        </w:rPr>
        <w:t xml:space="preserve"> </w:t>
      </w:r>
      <w:r w:rsidR="004E3E0F" w:rsidRPr="0086795C">
        <w:rPr>
          <w:rFonts w:ascii="Arial" w:eastAsia="SimSun" w:hAnsi="Arial" w:cs="Arial"/>
          <w:sz w:val="28"/>
          <w:szCs w:val="28"/>
        </w:rPr>
        <w:t>(</w:t>
      </w:r>
      <w:r w:rsidR="00F40228" w:rsidRPr="0086795C">
        <w:rPr>
          <w:rFonts w:ascii="Arial" w:eastAsia="SimSun" w:hAnsi="Arial" w:cs="Arial"/>
          <w:i/>
          <w:sz w:val="28"/>
          <w:szCs w:val="28"/>
        </w:rPr>
        <w:t>dezenove</w:t>
      </w:r>
      <w:r w:rsidR="004E3E0F" w:rsidRPr="0086795C">
        <w:rPr>
          <w:rFonts w:ascii="Arial" w:eastAsia="SimSun" w:hAnsi="Arial" w:cs="Arial"/>
          <w:i/>
          <w:sz w:val="28"/>
          <w:szCs w:val="28"/>
        </w:rPr>
        <w:t>)</w:t>
      </w:r>
      <w:r w:rsidR="004E3E0F" w:rsidRPr="0086795C">
        <w:rPr>
          <w:rFonts w:ascii="Arial" w:eastAsia="SimSun" w:hAnsi="Arial" w:cs="Arial"/>
          <w:sz w:val="28"/>
          <w:szCs w:val="28"/>
        </w:rPr>
        <w:t xml:space="preserve"> horas (</w:t>
      </w:r>
      <w:r w:rsidR="00F40228" w:rsidRPr="0086795C">
        <w:rPr>
          <w:rFonts w:ascii="Arial" w:eastAsia="SimSun" w:hAnsi="Arial" w:cs="Arial"/>
          <w:i/>
          <w:iCs/>
          <w:sz w:val="28"/>
          <w:szCs w:val="28"/>
        </w:rPr>
        <w:t>quarenta e cinco</w:t>
      </w:r>
      <w:r w:rsidR="004E3E0F" w:rsidRPr="0086795C">
        <w:rPr>
          <w:rFonts w:ascii="Arial" w:eastAsia="SimSun" w:hAnsi="Arial" w:cs="Arial"/>
          <w:sz w:val="28"/>
          <w:szCs w:val="28"/>
        </w:rPr>
        <w:t xml:space="preserve">) minutos. </w:t>
      </w:r>
      <w:r w:rsidR="004E3E0F" w:rsidRPr="0086795C">
        <w:rPr>
          <w:rFonts w:ascii="Arial" w:hAnsi="Arial" w:cs="Arial"/>
          <w:color w:val="000000"/>
          <w:sz w:val="28"/>
          <w:szCs w:val="28"/>
        </w:rPr>
        <w:lastRenderedPageBreak/>
        <w:t>Assim sendo, eu,</w:t>
      </w:r>
      <w:r w:rsidR="004E3E0F" w:rsidRPr="0086795C">
        <w:rPr>
          <w:rFonts w:ascii="Arial" w:hAnsi="Arial" w:cs="Arial"/>
          <w:b/>
          <w:i/>
          <w:color w:val="000000"/>
          <w:sz w:val="28"/>
          <w:szCs w:val="28"/>
        </w:rPr>
        <w:t xml:space="preserve"> CARMEN REGINA BOHN SEIDEL</w:t>
      </w:r>
      <w:r w:rsidR="004E3E0F" w:rsidRPr="0086795C">
        <w:rPr>
          <w:rFonts w:ascii="Arial" w:hAnsi="Arial" w:cs="Arial"/>
          <w:b/>
          <w:color w:val="000000"/>
          <w:sz w:val="28"/>
          <w:szCs w:val="28"/>
        </w:rPr>
        <w:t>,</w:t>
      </w:r>
      <w:r w:rsidR="004E3E0F" w:rsidRPr="0086795C">
        <w:rPr>
          <w:rFonts w:ascii="Arial" w:hAnsi="Arial" w:cs="Arial"/>
          <w:b/>
          <w:i/>
          <w:color w:val="000000"/>
          <w:sz w:val="28"/>
          <w:szCs w:val="28"/>
        </w:rPr>
        <w:t xml:space="preserve"> </w:t>
      </w:r>
      <w:r w:rsidR="004E3E0F" w:rsidRPr="0086795C">
        <w:rPr>
          <w:rFonts w:ascii="Arial" w:hAnsi="Arial" w:cs="Arial"/>
          <w:color w:val="000000"/>
          <w:sz w:val="28"/>
          <w:szCs w:val="28"/>
        </w:rPr>
        <w:t xml:space="preserve">Assessora do Legislativo, lavrei a presente ata que será lida, discutida, votada e assinada pelos membros da Mesa Diretora, demais Vereadores, </w:t>
      </w:r>
      <w:r w:rsidR="004E3E0F" w:rsidRPr="0086795C">
        <w:rPr>
          <w:rFonts w:ascii="Arial" w:hAnsi="Arial" w:cs="Arial"/>
          <w:sz w:val="28"/>
          <w:szCs w:val="28"/>
        </w:rPr>
        <w:t xml:space="preserve">por mim, por </w:t>
      </w:r>
      <w:proofErr w:type="spellStart"/>
      <w:r w:rsidR="004E3E0F" w:rsidRPr="0086795C">
        <w:rPr>
          <w:rFonts w:ascii="Arial" w:hAnsi="Arial" w:cs="Arial"/>
          <w:b/>
          <w:sz w:val="28"/>
          <w:szCs w:val="28"/>
        </w:rPr>
        <w:t>Liziane</w:t>
      </w:r>
      <w:proofErr w:type="spellEnd"/>
      <w:r w:rsidR="004E3E0F" w:rsidRPr="0086795C">
        <w:rPr>
          <w:rFonts w:ascii="Arial" w:hAnsi="Arial" w:cs="Arial"/>
          <w:b/>
          <w:sz w:val="28"/>
          <w:szCs w:val="28"/>
        </w:rPr>
        <w:t xml:space="preserve"> Beatriz </w:t>
      </w:r>
      <w:proofErr w:type="spellStart"/>
      <w:r w:rsidR="004E3E0F" w:rsidRPr="0086795C">
        <w:rPr>
          <w:rFonts w:ascii="Arial" w:hAnsi="Arial" w:cs="Arial"/>
          <w:b/>
          <w:sz w:val="28"/>
          <w:szCs w:val="28"/>
        </w:rPr>
        <w:t>Heissler</w:t>
      </w:r>
      <w:proofErr w:type="spellEnd"/>
      <w:r w:rsidR="004E3E0F" w:rsidRPr="0086795C">
        <w:rPr>
          <w:rFonts w:ascii="Arial" w:hAnsi="Arial" w:cs="Arial"/>
          <w:sz w:val="28"/>
          <w:szCs w:val="28"/>
        </w:rPr>
        <w:t xml:space="preserve">, Assessora Jurídica desta Casa e por </w:t>
      </w:r>
      <w:proofErr w:type="spellStart"/>
      <w:r w:rsidR="004E3E0F" w:rsidRPr="0086795C">
        <w:rPr>
          <w:rFonts w:ascii="Arial" w:hAnsi="Arial" w:cs="Arial"/>
          <w:b/>
          <w:sz w:val="28"/>
          <w:szCs w:val="28"/>
        </w:rPr>
        <w:t>Jaiê</w:t>
      </w:r>
      <w:proofErr w:type="spellEnd"/>
      <w:r w:rsidR="004E3E0F" w:rsidRPr="0086795C">
        <w:rPr>
          <w:rFonts w:ascii="Arial" w:hAnsi="Arial" w:cs="Arial"/>
          <w:b/>
          <w:sz w:val="28"/>
          <w:szCs w:val="28"/>
        </w:rPr>
        <w:t xml:space="preserve"> Davi </w:t>
      </w:r>
      <w:proofErr w:type="spellStart"/>
      <w:r w:rsidR="004E3E0F" w:rsidRPr="0086795C">
        <w:rPr>
          <w:rFonts w:ascii="Arial" w:hAnsi="Arial" w:cs="Arial"/>
          <w:b/>
          <w:sz w:val="28"/>
          <w:szCs w:val="28"/>
        </w:rPr>
        <w:t>Puhl</w:t>
      </w:r>
      <w:proofErr w:type="spellEnd"/>
      <w:r w:rsidR="004E3E0F" w:rsidRPr="0086795C">
        <w:rPr>
          <w:rFonts w:ascii="Arial" w:hAnsi="Arial" w:cs="Arial"/>
          <w:b/>
          <w:sz w:val="28"/>
          <w:szCs w:val="28"/>
        </w:rPr>
        <w:t>,</w:t>
      </w:r>
      <w:r w:rsidR="004E3E0F" w:rsidRPr="0086795C">
        <w:rPr>
          <w:rFonts w:ascii="Arial" w:hAnsi="Arial" w:cs="Arial"/>
          <w:sz w:val="28"/>
          <w:szCs w:val="28"/>
        </w:rPr>
        <w:t xml:space="preserve"> Assessor de Imprensa do Legislativo, n</w:t>
      </w:r>
      <w:r w:rsidR="004E3E0F" w:rsidRPr="0086795C">
        <w:rPr>
          <w:rFonts w:ascii="Arial" w:hAnsi="Arial" w:cs="Arial"/>
          <w:color w:val="000000"/>
          <w:sz w:val="28"/>
          <w:szCs w:val="28"/>
        </w:rPr>
        <w:t xml:space="preserve">a próxima sessão. </w:t>
      </w:r>
      <w:r w:rsidR="004E3E0F" w:rsidRPr="0086795C">
        <w:rPr>
          <w:rFonts w:ascii="Arial" w:hAnsi="Arial" w:cs="Arial"/>
          <w:sz w:val="28"/>
          <w:szCs w:val="28"/>
        </w:rPr>
        <w:t xml:space="preserve">  </w:t>
      </w:r>
    </w:p>
    <w:p w14:paraId="5089652F" w14:textId="77777777" w:rsidR="002A12F5" w:rsidRDefault="002A12F5" w:rsidP="002A12F5">
      <w:pPr>
        <w:spacing w:after="0"/>
        <w:jc w:val="both"/>
        <w:rPr>
          <w:b/>
          <w:sz w:val="26"/>
          <w:szCs w:val="26"/>
          <w:lang w:val="en-US"/>
        </w:rPr>
      </w:pPr>
      <w:r>
        <w:rPr>
          <w:b/>
          <w:sz w:val="26"/>
          <w:szCs w:val="26"/>
          <w:lang w:val="en-US"/>
        </w:rPr>
        <w:t>MARCELA MACHRY EGGERS</w:t>
      </w:r>
      <w:r w:rsidRPr="00BC507D">
        <w:rPr>
          <w:b/>
          <w:sz w:val="28"/>
          <w:szCs w:val="28"/>
        </w:rPr>
        <w:t xml:space="preserve"> </w:t>
      </w:r>
      <w:r>
        <w:rPr>
          <w:b/>
          <w:sz w:val="28"/>
          <w:szCs w:val="28"/>
        </w:rPr>
        <w:t xml:space="preserve">             </w:t>
      </w:r>
      <w:r w:rsidRPr="0088745C">
        <w:rPr>
          <w:b/>
          <w:sz w:val="28"/>
          <w:szCs w:val="28"/>
        </w:rPr>
        <w:t>LU</w:t>
      </w:r>
      <w:r>
        <w:rPr>
          <w:b/>
          <w:sz w:val="28"/>
          <w:szCs w:val="28"/>
        </w:rPr>
        <w:t>CIANO ANDRÉ VARGAS</w:t>
      </w:r>
      <w:r w:rsidRPr="0088745C">
        <w:rPr>
          <w:b/>
          <w:sz w:val="28"/>
          <w:szCs w:val="28"/>
        </w:rPr>
        <w:t xml:space="preserve">    </w:t>
      </w:r>
      <w:r w:rsidRPr="0088745C">
        <w:rPr>
          <w:b/>
          <w:sz w:val="26"/>
          <w:szCs w:val="26"/>
          <w:lang w:val="en-US"/>
        </w:rPr>
        <w:tab/>
      </w:r>
    </w:p>
    <w:p w14:paraId="41FB9371" w14:textId="77777777" w:rsidR="002A12F5" w:rsidRDefault="002A12F5" w:rsidP="002A12F5">
      <w:pPr>
        <w:spacing w:after="0"/>
        <w:jc w:val="both"/>
        <w:rPr>
          <w:rFonts w:ascii="Arial" w:hAnsi="Arial"/>
          <w:b/>
          <w:sz w:val="16"/>
        </w:rPr>
      </w:pPr>
      <w:r>
        <w:rPr>
          <w:rFonts w:ascii="Arial" w:hAnsi="Arial"/>
          <w:b/>
          <w:sz w:val="16"/>
        </w:rPr>
        <w:t xml:space="preserve"> PRESIDENTE - BANCADA PDT                                  VICE-PRESIDENTE - BANCADA MDB                                                                                                                                                       </w:t>
      </w:r>
    </w:p>
    <w:p w14:paraId="6B5427F2" w14:textId="77777777" w:rsidR="002A12F5" w:rsidRDefault="002A12F5" w:rsidP="002A12F5">
      <w:pPr>
        <w:tabs>
          <w:tab w:val="left" w:pos="8647"/>
        </w:tabs>
        <w:spacing w:after="0"/>
        <w:ind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168D5D36" w14:textId="77777777" w:rsidR="002A12F5" w:rsidRPr="0088745C" w:rsidRDefault="002A12F5" w:rsidP="002A12F5">
      <w:pPr>
        <w:spacing w:after="0"/>
        <w:ind w:hanging="284"/>
        <w:jc w:val="both"/>
        <w:rPr>
          <w:b/>
          <w:sz w:val="28"/>
          <w:szCs w:val="28"/>
        </w:rPr>
      </w:pPr>
      <w:r>
        <w:rPr>
          <w:b/>
          <w:sz w:val="26"/>
        </w:rPr>
        <w:t xml:space="preserve">     EMERSON LUIS KIRCH                          SELSON JOSÉ KIRCH</w:t>
      </w:r>
      <w:r>
        <w:rPr>
          <w:b/>
          <w:sz w:val="26"/>
        </w:rPr>
        <w:tab/>
        <w:t xml:space="preserve">             </w:t>
      </w:r>
    </w:p>
    <w:p w14:paraId="483DA27B" w14:textId="77777777" w:rsidR="002A12F5" w:rsidRDefault="002A12F5" w:rsidP="002A12F5">
      <w:pPr>
        <w:spacing w:after="0"/>
        <w:jc w:val="both"/>
        <w:rPr>
          <w:rFonts w:ascii="Arial" w:hAnsi="Arial"/>
          <w:b/>
          <w:sz w:val="16"/>
        </w:rPr>
      </w:pPr>
      <w:r>
        <w:rPr>
          <w:rFonts w:ascii="Arial" w:hAnsi="Arial"/>
          <w:b/>
          <w:sz w:val="16"/>
        </w:rPr>
        <w:t xml:space="preserve">1º SECRETÁRIO - BANCADA PSDB      </w:t>
      </w:r>
      <w:r>
        <w:rPr>
          <w:rFonts w:ascii="Arial" w:hAnsi="Arial"/>
          <w:b/>
          <w:sz w:val="16"/>
        </w:rPr>
        <w:tab/>
        <w:t xml:space="preserve">       2º SECRETÁRIO - BANCADA PDT                                                                                                                                                 </w:t>
      </w:r>
    </w:p>
    <w:p w14:paraId="7F8F158E" w14:textId="77777777" w:rsidR="002A12F5" w:rsidRDefault="002A12F5" w:rsidP="002A12F5">
      <w:pPr>
        <w:spacing w:after="0"/>
        <w:jc w:val="both"/>
        <w:rPr>
          <w:b/>
          <w:sz w:val="26"/>
        </w:rPr>
      </w:pPr>
    </w:p>
    <w:p w14:paraId="2F3AF6BA" w14:textId="77777777" w:rsidR="002A12F5" w:rsidRDefault="002A12F5" w:rsidP="002A12F5">
      <w:pPr>
        <w:tabs>
          <w:tab w:val="left" w:pos="8647"/>
        </w:tabs>
        <w:spacing w:after="0"/>
        <w:ind w:left="-284" w:right="-142" w:hanging="284"/>
        <w:jc w:val="both"/>
        <w:rPr>
          <w:b/>
          <w:sz w:val="26"/>
          <w:szCs w:val="26"/>
          <w:lang w:val="en-US"/>
        </w:rPr>
      </w:pPr>
      <w:r>
        <w:rPr>
          <w:sz w:val="30"/>
          <w:szCs w:val="30"/>
        </w:rPr>
        <w:t xml:space="preserve">        </w:t>
      </w:r>
      <w:r w:rsidRPr="0088745C">
        <w:rPr>
          <w:b/>
          <w:sz w:val="26"/>
          <w:szCs w:val="26"/>
          <w:lang w:val="en-US"/>
        </w:rPr>
        <w:t xml:space="preserve">CLAIR B. SELL KONRAD </w:t>
      </w:r>
      <w:r>
        <w:rPr>
          <w:b/>
          <w:sz w:val="26"/>
          <w:szCs w:val="26"/>
          <w:lang w:val="en-US"/>
        </w:rPr>
        <w:t xml:space="preserve">                        </w:t>
      </w:r>
      <w:r w:rsidRPr="0088745C">
        <w:rPr>
          <w:b/>
          <w:sz w:val="26"/>
          <w:szCs w:val="26"/>
          <w:lang w:val="en-US"/>
        </w:rPr>
        <w:t>O</w:t>
      </w:r>
      <w:r>
        <w:rPr>
          <w:b/>
          <w:sz w:val="26"/>
          <w:szCs w:val="26"/>
          <w:lang w:val="en-US"/>
        </w:rPr>
        <w:t>SMAR RENÊ BICK</w:t>
      </w:r>
      <w:r w:rsidRPr="0088745C">
        <w:rPr>
          <w:b/>
          <w:sz w:val="26"/>
          <w:szCs w:val="26"/>
          <w:lang w:val="en-US"/>
        </w:rPr>
        <w:t xml:space="preserve"> </w:t>
      </w:r>
      <w:r>
        <w:rPr>
          <w:b/>
          <w:sz w:val="26"/>
          <w:szCs w:val="26"/>
          <w:lang w:val="en-US"/>
        </w:rPr>
        <w:t xml:space="preserve">                                        </w:t>
      </w:r>
      <w:r w:rsidRPr="0088745C">
        <w:rPr>
          <w:b/>
          <w:sz w:val="26"/>
          <w:szCs w:val="26"/>
          <w:lang w:val="en-US"/>
        </w:rPr>
        <w:tab/>
      </w:r>
    </w:p>
    <w:p w14:paraId="04180714" w14:textId="77777777" w:rsidR="002A12F5" w:rsidRDefault="002A12F5" w:rsidP="002A12F5">
      <w:pPr>
        <w:spacing w:after="0"/>
        <w:jc w:val="both"/>
        <w:rPr>
          <w:rFonts w:ascii="Arial" w:hAnsi="Arial"/>
          <w:b/>
          <w:sz w:val="16"/>
        </w:rPr>
      </w:pPr>
      <w:r>
        <w:rPr>
          <w:rFonts w:ascii="Arial" w:hAnsi="Arial"/>
          <w:b/>
          <w:sz w:val="16"/>
        </w:rPr>
        <w:t xml:space="preserve"> BANCADA PP                                                              BANCADA PSDB                                                                                                                                                       </w:t>
      </w:r>
    </w:p>
    <w:p w14:paraId="28D44503" w14:textId="77777777" w:rsidR="002A12F5" w:rsidRDefault="002A12F5" w:rsidP="002A12F5">
      <w:pPr>
        <w:tabs>
          <w:tab w:val="left" w:pos="8647"/>
        </w:tabs>
        <w:spacing w:after="0"/>
        <w:ind w:left="-284" w:right="567"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72684726" w14:textId="0A09C5A1" w:rsidR="002A12F5" w:rsidRPr="0088745C" w:rsidRDefault="002A12F5" w:rsidP="002A12F5">
      <w:pPr>
        <w:spacing w:after="0"/>
        <w:ind w:hanging="284"/>
        <w:jc w:val="both"/>
        <w:rPr>
          <w:b/>
          <w:sz w:val="28"/>
          <w:szCs w:val="28"/>
        </w:rPr>
      </w:pPr>
      <w:r>
        <w:rPr>
          <w:b/>
          <w:sz w:val="26"/>
        </w:rPr>
        <w:t xml:space="preserve">    GUSTAVO KIST MALDANER                 </w:t>
      </w:r>
      <w:r w:rsidRPr="0088745C">
        <w:rPr>
          <w:b/>
          <w:sz w:val="26"/>
          <w:szCs w:val="26"/>
        </w:rPr>
        <w:t>O</w:t>
      </w:r>
      <w:r>
        <w:rPr>
          <w:b/>
          <w:sz w:val="26"/>
          <w:szCs w:val="26"/>
        </w:rPr>
        <w:t xml:space="preserve">TAVIO MIGUEL MAI </w:t>
      </w:r>
      <w:r w:rsidRPr="000324DC">
        <w:rPr>
          <w:b/>
          <w:sz w:val="28"/>
          <w:szCs w:val="28"/>
        </w:rPr>
        <w:t xml:space="preserve">          </w:t>
      </w:r>
    </w:p>
    <w:p w14:paraId="257E6C73" w14:textId="77777777" w:rsidR="002A12F5" w:rsidRDefault="002A12F5" w:rsidP="002A12F5">
      <w:pPr>
        <w:spacing w:after="0"/>
        <w:jc w:val="both"/>
        <w:rPr>
          <w:rFonts w:ascii="Arial" w:hAnsi="Arial"/>
          <w:b/>
          <w:sz w:val="16"/>
        </w:rPr>
      </w:pPr>
      <w:r>
        <w:rPr>
          <w:rFonts w:ascii="Arial" w:hAnsi="Arial"/>
          <w:b/>
          <w:sz w:val="16"/>
        </w:rPr>
        <w:t xml:space="preserve">  BANCADA MDB      </w:t>
      </w:r>
      <w:r>
        <w:rPr>
          <w:rFonts w:ascii="Arial" w:hAnsi="Arial"/>
          <w:b/>
          <w:sz w:val="16"/>
        </w:rPr>
        <w:tab/>
      </w:r>
      <w:r>
        <w:rPr>
          <w:rFonts w:ascii="Arial" w:hAnsi="Arial"/>
          <w:b/>
          <w:sz w:val="16"/>
        </w:rPr>
        <w:tab/>
      </w:r>
      <w:r>
        <w:rPr>
          <w:rFonts w:ascii="Arial" w:hAnsi="Arial"/>
          <w:b/>
          <w:sz w:val="16"/>
        </w:rPr>
        <w:tab/>
        <w:t xml:space="preserve">       BANCADA PSDB                                                                                                                                                 </w:t>
      </w:r>
    </w:p>
    <w:p w14:paraId="7E134420" w14:textId="77777777" w:rsidR="002A12F5" w:rsidRDefault="002A12F5" w:rsidP="002A12F5">
      <w:pPr>
        <w:spacing w:after="0"/>
        <w:ind w:left="426" w:right="6713" w:hanging="284"/>
        <w:jc w:val="both"/>
        <w:rPr>
          <w:rFonts w:ascii="Arial" w:hAnsi="Arial"/>
          <w:b/>
          <w:sz w:val="16"/>
        </w:rPr>
      </w:pPr>
      <w:r>
        <w:rPr>
          <w:rFonts w:ascii="Arial" w:hAnsi="Arial"/>
          <w:b/>
          <w:sz w:val="16"/>
        </w:rPr>
        <w:t xml:space="preserve">                                                                </w:t>
      </w:r>
    </w:p>
    <w:p w14:paraId="44298359" w14:textId="77777777" w:rsidR="002A12F5" w:rsidRDefault="002A12F5" w:rsidP="002A12F5">
      <w:pPr>
        <w:spacing w:after="0"/>
        <w:ind w:hanging="284"/>
        <w:jc w:val="both"/>
        <w:rPr>
          <w:rFonts w:ascii="Arial" w:hAnsi="Arial"/>
          <w:b/>
          <w:sz w:val="16"/>
        </w:rPr>
      </w:pPr>
      <w:r>
        <w:rPr>
          <w:b/>
          <w:sz w:val="26"/>
        </w:rPr>
        <w:t xml:space="preserve">    VOLNEI A. HOCHSCHEIDT</w:t>
      </w:r>
      <w:r w:rsidRPr="00FA000F">
        <w:rPr>
          <w:rFonts w:ascii="Arial" w:hAnsi="Arial"/>
          <w:b/>
          <w:sz w:val="16"/>
        </w:rPr>
        <w:t xml:space="preserve"> </w:t>
      </w:r>
    </w:p>
    <w:p w14:paraId="456917EC" w14:textId="77777777" w:rsidR="002A12F5" w:rsidRDefault="002A12F5" w:rsidP="002A12F5">
      <w:pPr>
        <w:spacing w:after="0"/>
        <w:jc w:val="both"/>
        <w:rPr>
          <w:rFonts w:ascii="Arial" w:hAnsi="Arial"/>
          <w:b/>
          <w:sz w:val="16"/>
        </w:rPr>
      </w:pPr>
      <w:r>
        <w:rPr>
          <w:rFonts w:ascii="Arial" w:hAnsi="Arial"/>
          <w:b/>
          <w:sz w:val="16"/>
        </w:rPr>
        <w:t xml:space="preserve">  </w:t>
      </w:r>
      <w:r w:rsidRPr="00790C07">
        <w:rPr>
          <w:rFonts w:ascii="Arial" w:hAnsi="Arial"/>
          <w:b/>
          <w:sz w:val="16"/>
        </w:rPr>
        <w:t>BANCADA P</w:t>
      </w:r>
      <w:r>
        <w:rPr>
          <w:rFonts w:ascii="Arial" w:hAnsi="Arial"/>
          <w:b/>
          <w:sz w:val="16"/>
        </w:rPr>
        <w:t>P</w:t>
      </w:r>
      <w:r w:rsidRPr="00790C07">
        <w:rPr>
          <w:rFonts w:ascii="Arial" w:hAnsi="Arial"/>
          <w:b/>
          <w:sz w:val="16"/>
        </w:rPr>
        <w:t xml:space="preserve">        </w:t>
      </w:r>
    </w:p>
    <w:p w14:paraId="07A0D3C3" w14:textId="6BC78E00" w:rsidR="002A12F5" w:rsidRDefault="002A12F5" w:rsidP="002A12F5">
      <w:pPr>
        <w:spacing w:after="0"/>
        <w:jc w:val="both"/>
        <w:rPr>
          <w:rFonts w:ascii="Arial" w:hAnsi="Arial"/>
          <w:b/>
          <w:sz w:val="16"/>
        </w:rPr>
      </w:pPr>
      <w:r w:rsidRPr="00790C07">
        <w:rPr>
          <w:rFonts w:ascii="Arial" w:hAnsi="Arial"/>
          <w:b/>
          <w:sz w:val="16"/>
        </w:rPr>
        <w:t xml:space="preserve">                                     </w:t>
      </w:r>
      <w:r>
        <w:rPr>
          <w:rFonts w:ascii="Arial" w:hAnsi="Arial"/>
          <w:b/>
          <w:sz w:val="16"/>
        </w:rPr>
        <w:t xml:space="preserve">                            </w:t>
      </w:r>
      <w:r>
        <w:rPr>
          <w:rFonts w:ascii="Arial" w:hAnsi="Arial"/>
          <w:b/>
          <w:sz w:val="16"/>
        </w:rPr>
        <w:tab/>
      </w:r>
      <w:r w:rsidRPr="00790C07">
        <w:rPr>
          <w:rFonts w:ascii="Arial" w:hAnsi="Arial"/>
          <w:b/>
          <w:sz w:val="16"/>
        </w:rPr>
        <w:t xml:space="preserve"> </w:t>
      </w:r>
    </w:p>
    <w:p w14:paraId="3FE89EEE" w14:textId="26082E22" w:rsidR="002A12F5" w:rsidRDefault="002A12F5" w:rsidP="002A12F5">
      <w:pPr>
        <w:spacing w:after="0"/>
        <w:rPr>
          <w:rFonts w:ascii="Arial" w:hAnsi="Arial"/>
          <w:b/>
          <w:sz w:val="16"/>
        </w:rPr>
      </w:pPr>
      <w:r w:rsidRPr="000324DC">
        <w:rPr>
          <w:b/>
          <w:sz w:val="28"/>
          <w:szCs w:val="28"/>
        </w:rPr>
        <w:t xml:space="preserve">            </w:t>
      </w:r>
      <w:r w:rsidRPr="00485CAD">
        <w:rPr>
          <w:rFonts w:ascii="Arial" w:hAnsi="Arial"/>
          <w:b/>
          <w:sz w:val="28"/>
          <w:szCs w:val="28"/>
        </w:rPr>
        <w:t xml:space="preserve">                                   </w:t>
      </w:r>
      <w:r w:rsidRPr="00485CAD">
        <w:rPr>
          <w:rFonts w:ascii="Arial" w:hAnsi="Arial"/>
          <w:b/>
          <w:sz w:val="16"/>
        </w:rPr>
        <w:t xml:space="preserve">  </w:t>
      </w:r>
      <w:r>
        <w:rPr>
          <w:rFonts w:ascii="Arial" w:hAnsi="Arial"/>
          <w:b/>
          <w:sz w:val="16"/>
        </w:rPr>
        <w:t xml:space="preserve">                                                                   </w:t>
      </w:r>
      <w:r w:rsidRPr="006A4D8E">
        <w:rPr>
          <w:rFonts w:ascii="Arial" w:hAnsi="Arial"/>
          <w:b/>
          <w:sz w:val="16"/>
        </w:rPr>
        <w:t xml:space="preserve">                                     </w:t>
      </w:r>
      <w:r>
        <w:rPr>
          <w:rFonts w:ascii="Arial" w:hAnsi="Arial"/>
          <w:b/>
          <w:sz w:val="16"/>
        </w:rPr>
        <w:t xml:space="preserve">                   </w:t>
      </w:r>
    </w:p>
    <w:p w14:paraId="5A25E80D" w14:textId="77777777" w:rsidR="002A12F5" w:rsidRPr="00B819A1" w:rsidRDefault="002A12F5" w:rsidP="002A12F5">
      <w:pPr>
        <w:spacing w:after="0"/>
        <w:ind w:right="-681" w:hanging="284"/>
        <w:rPr>
          <w:b/>
          <w:i/>
          <w:sz w:val="26"/>
          <w:szCs w:val="26"/>
          <w:lang w:val="en-US" w:eastAsia="ar-SA"/>
        </w:rPr>
      </w:pPr>
      <w:r w:rsidRPr="00E32D22">
        <w:rPr>
          <w:b/>
          <w:i/>
          <w:sz w:val="26"/>
          <w:szCs w:val="26"/>
          <w:lang w:val="en-US"/>
          <w14:shadow w14:blurRad="50800" w14:dist="38100" w14:dir="2700000" w14:sx="100000" w14:sy="100000" w14:kx="0" w14:ky="0" w14:algn="tl">
            <w14:srgbClr w14:val="000000">
              <w14:alpha w14:val="60000"/>
            </w14:srgbClr>
          </w14:shadow>
        </w:rPr>
        <w:t xml:space="preserve">   </w:t>
      </w:r>
      <w:r>
        <w:rPr>
          <w:b/>
          <w:i/>
          <w:sz w:val="26"/>
          <w:szCs w:val="26"/>
          <w:lang w:val="en-US"/>
          <w14:shadow w14:blurRad="50800" w14:dist="38100" w14:dir="2700000" w14:sx="100000" w14:sy="100000" w14:kx="0" w14:ky="0" w14:algn="tl">
            <w14:srgbClr w14:val="000000">
              <w14:alpha w14:val="60000"/>
            </w14:srgbClr>
          </w14:shadow>
        </w:rPr>
        <w:t xml:space="preserve"> </w:t>
      </w:r>
      <w:r w:rsidRPr="00E32D22">
        <w:rPr>
          <w:b/>
          <w:sz w:val="26"/>
          <w:szCs w:val="26"/>
          <w:lang w:val="en-US"/>
          <w14:shadow w14:blurRad="50800" w14:dist="38100" w14:dir="2700000" w14:sx="100000" w14:sy="100000" w14:kx="0" w14:ky="0" w14:algn="tl">
            <w14:srgbClr w14:val="000000">
              <w14:alpha w14:val="60000"/>
            </w14:srgbClr>
          </w14:shadow>
        </w:rPr>
        <w:t>LIZIANE BEATRIZ HEISSLER</w:t>
      </w:r>
      <w:r w:rsidRPr="00B819A1">
        <w:rPr>
          <w:b/>
          <w:sz w:val="26"/>
          <w:szCs w:val="26"/>
          <w:lang w:val="en-US"/>
        </w:rPr>
        <w:t xml:space="preserve"> </w:t>
      </w:r>
      <w:r>
        <w:rPr>
          <w:b/>
          <w:sz w:val="26"/>
          <w:szCs w:val="26"/>
          <w:lang w:val="en-US"/>
        </w:rPr>
        <w:tab/>
        <w:t xml:space="preserve">     </w:t>
      </w:r>
      <w:proofErr w:type="gramStart"/>
      <w:r w:rsidRPr="00B819A1">
        <w:rPr>
          <w:b/>
          <w:sz w:val="26"/>
          <w:szCs w:val="26"/>
          <w:lang w:val="en-US"/>
        </w:rPr>
        <w:t xml:space="preserve">CARMEN </w:t>
      </w:r>
      <w:r>
        <w:rPr>
          <w:b/>
          <w:sz w:val="26"/>
          <w:szCs w:val="26"/>
          <w:lang w:val="en-US"/>
        </w:rPr>
        <w:t xml:space="preserve"> </w:t>
      </w:r>
      <w:r w:rsidRPr="00B819A1">
        <w:rPr>
          <w:b/>
          <w:sz w:val="26"/>
          <w:szCs w:val="26"/>
          <w:lang w:val="en-US"/>
        </w:rPr>
        <w:t>R</w:t>
      </w:r>
      <w:proofErr w:type="gramEnd"/>
      <w:r w:rsidRPr="00B819A1">
        <w:rPr>
          <w:b/>
          <w:sz w:val="26"/>
          <w:szCs w:val="26"/>
          <w:lang w:val="en-US"/>
        </w:rPr>
        <w:t xml:space="preserve">. BOHN SEIDEL                   </w:t>
      </w:r>
    </w:p>
    <w:p w14:paraId="7B442185" w14:textId="77777777" w:rsidR="002A12F5" w:rsidRDefault="002A12F5" w:rsidP="002A12F5">
      <w:pPr>
        <w:spacing w:after="0"/>
        <w:rPr>
          <w:b/>
          <w:i/>
          <w:sz w:val="28"/>
          <w:szCs w:val="28"/>
          <w:lang w:eastAsia="ar-SA"/>
        </w:rPr>
      </w:pPr>
      <w:r>
        <w:t xml:space="preserve"> </w:t>
      </w:r>
      <w:r w:rsidRPr="00032BAA">
        <w:t xml:space="preserve">OAB/RS </w:t>
      </w:r>
      <w:proofErr w:type="gramStart"/>
      <w:r w:rsidRPr="00032BAA">
        <w:t xml:space="preserve">Nº  </w:t>
      </w:r>
      <w:r>
        <w:t>117.405</w:t>
      </w:r>
      <w:proofErr w:type="gramEnd"/>
      <w:r>
        <w:t xml:space="preserve">                                        </w:t>
      </w:r>
      <w:r w:rsidRPr="002B1928">
        <w:t xml:space="preserve">Assessora do Legislativo                                   </w:t>
      </w:r>
      <w:r>
        <w:t xml:space="preserve">              </w:t>
      </w:r>
    </w:p>
    <w:p w14:paraId="7FC6F39B" w14:textId="77777777" w:rsidR="002A12F5" w:rsidRPr="002B1928" w:rsidRDefault="002A12F5" w:rsidP="002A12F5">
      <w:pPr>
        <w:spacing w:after="0"/>
        <w:rPr>
          <w:b/>
          <w:i/>
          <w:sz w:val="28"/>
          <w:szCs w:val="28"/>
          <w:lang w:eastAsia="ar-SA"/>
        </w:rPr>
      </w:pPr>
      <w:r>
        <w:t xml:space="preserve"> Assessora Jurídica do Legislativo</w:t>
      </w:r>
    </w:p>
    <w:p w14:paraId="0E7C9119" w14:textId="77777777" w:rsidR="002A12F5" w:rsidRDefault="002A12F5" w:rsidP="002A12F5">
      <w:pPr>
        <w:spacing w:after="0"/>
        <w:ind w:right="-681" w:hanging="284"/>
        <w:rPr>
          <w:b/>
          <w:sz w:val="26"/>
          <w:szCs w:val="26"/>
        </w:rPr>
      </w:pPr>
    </w:p>
    <w:p w14:paraId="5BD7356F" w14:textId="77777777" w:rsidR="002A12F5" w:rsidRDefault="002A12F5" w:rsidP="002A12F5">
      <w:pPr>
        <w:spacing w:after="0"/>
        <w:ind w:right="-681" w:hanging="284"/>
        <w:rPr>
          <w:b/>
          <w:sz w:val="26"/>
          <w:szCs w:val="26"/>
        </w:rPr>
      </w:pPr>
      <w:r>
        <w:rPr>
          <w:b/>
          <w:sz w:val="26"/>
          <w:szCs w:val="26"/>
        </w:rPr>
        <w:t xml:space="preserve">     JAIÊ DAVI PUHL </w:t>
      </w:r>
    </w:p>
    <w:p w14:paraId="6A29DCDB" w14:textId="77777777" w:rsidR="002A12F5" w:rsidRDefault="002A12F5" w:rsidP="002A12F5">
      <w:pPr>
        <w:spacing w:after="0"/>
        <w:ind w:right="-681"/>
      </w:pPr>
      <w:r>
        <w:t xml:space="preserve"> Assessor de Imprensa </w:t>
      </w:r>
      <w:r w:rsidRPr="002B1928">
        <w:t>do Legislativo</w:t>
      </w:r>
    </w:p>
    <w:p w14:paraId="630AAF39" w14:textId="77777777" w:rsidR="002A12F5" w:rsidRDefault="002A12F5" w:rsidP="002A12F5"/>
    <w:p w14:paraId="598BDF67" w14:textId="77777777" w:rsidR="00CA2993" w:rsidRPr="00690FB5" w:rsidRDefault="00CA2993" w:rsidP="00CA2993"/>
    <w:p w14:paraId="2D55B53C" w14:textId="77777777" w:rsidR="00CA2993" w:rsidRDefault="00CA2993" w:rsidP="00F60662">
      <w:pPr>
        <w:ind w:right="27"/>
        <w:jc w:val="both"/>
        <w:rPr>
          <w:rFonts w:ascii="Arial" w:hAnsi="Arial" w:cs="Arial"/>
          <w:sz w:val="28"/>
          <w:szCs w:val="28"/>
        </w:rPr>
      </w:pPr>
      <w:bookmarkStart w:id="0" w:name="_GoBack"/>
      <w:bookmarkEnd w:id="0"/>
    </w:p>
    <w:sectPr w:rsidR="00CA2993" w:rsidSect="00627D42">
      <w:headerReference w:type="default" r:id="rId7"/>
      <w:footerReference w:type="default" r:id="rId8"/>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C959E" w14:textId="77777777" w:rsidR="000F0199" w:rsidRDefault="000F0199" w:rsidP="008E0E3B">
      <w:pPr>
        <w:spacing w:after="0" w:line="240" w:lineRule="auto"/>
      </w:pPr>
      <w:r>
        <w:separator/>
      </w:r>
    </w:p>
  </w:endnote>
  <w:endnote w:type="continuationSeparator" w:id="0">
    <w:p w14:paraId="06850C52" w14:textId="77777777" w:rsidR="000F0199" w:rsidRDefault="000F0199"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D07AFA" w:rsidRDefault="00D07AFA"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D07AFA" w:rsidRPr="00D07AFA" w:rsidRDefault="00D07AFA"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legislativo@camaramatoleitao-rs.com.br - jur</w:t>
    </w:r>
    <w:r w:rsidR="005F3A24">
      <w:rPr>
        <w:rFonts w:ascii="Arial" w:hAnsi="Arial" w:cs="Arial"/>
        <w:sz w:val="16"/>
        <w:szCs w:val="16"/>
      </w:rPr>
      <w:t>i</w:t>
    </w:r>
    <w:r>
      <w:rPr>
        <w:rFonts w:ascii="Arial" w:hAnsi="Arial" w:cs="Arial"/>
        <w:sz w:val="16"/>
        <w:szCs w:val="16"/>
      </w:rPr>
      <w:t xml:space="preserve">dico@camaramatoleitao-rs.com.br  - imprensa@camaramatoleitao-rs.com.br   </w:t>
    </w:r>
  </w:p>
  <w:p w14:paraId="2330644B" w14:textId="77777777" w:rsidR="00454BBD" w:rsidRPr="00D07AFA" w:rsidRDefault="00454BBD" w:rsidP="00D07AFA">
    <w:pPr>
      <w:pStyle w:val="Rodap"/>
      <w:rPr>
        <w:sz w:val="17"/>
        <w:szCs w:val="17"/>
      </w:rPr>
    </w:pPr>
  </w:p>
  <w:p w14:paraId="39613246" w14:textId="77777777" w:rsidR="00D07AFA" w:rsidRDefault="00D07AFA"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D238F" w14:textId="77777777" w:rsidR="000F0199" w:rsidRDefault="000F0199" w:rsidP="008E0E3B">
      <w:pPr>
        <w:spacing w:after="0" w:line="240" w:lineRule="auto"/>
      </w:pPr>
      <w:r>
        <w:separator/>
      </w:r>
    </w:p>
  </w:footnote>
  <w:footnote w:type="continuationSeparator" w:id="0">
    <w:p w14:paraId="7DBDDB73" w14:textId="77777777" w:rsidR="000F0199" w:rsidRDefault="000F0199"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CA7F68" w:rsidRDefault="00CA7F68"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67C1">
      <w:t xml:space="preserve"> </w:t>
    </w:r>
  </w:p>
  <w:p w14:paraId="52CE3C6C" w14:textId="4507167A" w:rsidR="00CA7F68" w:rsidRPr="003A06DA" w:rsidRDefault="00A167C1" w:rsidP="00454BBD">
    <w:pPr>
      <w:spacing w:after="0" w:line="276" w:lineRule="auto"/>
      <w:ind w:left="851"/>
      <w:jc w:val="center"/>
      <w:rPr>
        <w:rFonts w:ascii="Arial" w:hAnsi="Arial" w:cs="Arial"/>
        <w:b/>
        <w:bCs/>
        <w:sz w:val="23"/>
        <w:szCs w:val="23"/>
      </w:rPr>
    </w:pPr>
    <w:r w:rsidRPr="003A06DA">
      <w:rPr>
        <w:sz w:val="23"/>
        <w:szCs w:val="23"/>
      </w:rPr>
      <w:t xml:space="preserve">  </w:t>
    </w:r>
    <w:r w:rsidR="00CA7F68" w:rsidRPr="003A06DA">
      <w:rPr>
        <w:rFonts w:ascii="Arial" w:hAnsi="Arial" w:cs="Arial"/>
        <w:b/>
        <w:bCs/>
        <w:sz w:val="23"/>
        <w:szCs w:val="23"/>
      </w:rPr>
      <w:t>ESTADO DO RIO GRANDE DO SUL</w:t>
    </w:r>
  </w:p>
  <w:p w14:paraId="4CF0D0BA" w14:textId="77777777" w:rsidR="00CA7F68" w:rsidRPr="003A06DA" w:rsidRDefault="00CA7F68"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CA7F68" w:rsidRPr="003A06DA" w:rsidRDefault="00CA7F68"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8E0E3B" w:rsidRPr="003A06DA" w:rsidRDefault="008E0E3B" w:rsidP="003A06DA">
    <w:pPr>
      <w:pStyle w:val="Cabealho"/>
      <w:pBdr>
        <w:bottom w:val="single" w:sz="4" w:space="1" w:color="auto"/>
      </w:pBdr>
      <w:spacing w:line="276"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139E4"/>
    <w:rsid w:val="00023C83"/>
    <w:rsid w:val="00052CE7"/>
    <w:rsid w:val="00053EEC"/>
    <w:rsid w:val="00054B0C"/>
    <w:rsid w:val="00064F50"/>
    <w:rsid w:val="00065EB4"/>
    <w:rsid w:val="00066C55"/>
    <w:rsid w:val="00080030"/>
    <w:rsid w:val="00081ACD"/>
    <w:rsid w:val="00086EF4"/>
    <w:rsid w:val="000C59EE"/>
    <w:rsid w:val="000D0990"/>
    <w:rsid w:val="000F0199"/>
    <w:rsid w:val="000F107F"/>
    <w:rsid w:val="000F141F"/>
    <w:rsid w:val="0012648A"/>
    <w:rsid w:val="001422F7"/>
    <w:rsid w:val="00154339"/>
    <w:rsid w:val="00160DBA"/>
    <w:rsid w:val="0019551C"/>
    <w:rsid w:val="001A42E0"/>
    <w:rsid w:val="001C1D59"/>
    <w:rsid w:val="001D5A08"/>
    <w:rsid w:val="001F2E26"/>
    <w:rsid w:val="001F56F8"/>
    <w:rsid w:val="00211AB1"/>
    <w:rsid w:val="00224CEC"/>
    <w:rsid w:val="00232EA7"/>
    <w:rsid w:val="00256DE6"/>
    <w:rsid w:val="0029429F"/>
    <w:rsid w:val="002A12F5"/>
    <w:rsid w:val="002B62FC"/>
    <w:rsid w:val="002C7586"/>
    <w:rsid w:val="002F07FA"/>
    <w:rsid w:val="003003A9"/>
    <w:rsid w:val="0033368D"/>
    <w:rsid w:val="00335C53"/>
    <w:rsid w:val="0035224F"/>
    <w:rsid w:val="003541D0"/>
    <w:rsid w:val="00360F94"/>
    <w:rsid w:val="00367857"/>
    <w:rsid w:val="003768B8"/>
    <w:rsid w:val="003A06DA"/>
    <w:rsid w:val="003A11ED"/>
    <w:rsid w:val="003A35BE"/>
    <w:rsid w:val="003A5457"/>
    <w:rsid w:val="003A6375"/>
    <w:rsid w:val="003A6AB5"/>
    <w:rsid w:val="003A748F"/>
    <w:rsid w:val="003C639D"/>
    <w:rsid w:val="003C6B1B"/>
    <w:rsid w:val="003D1C37"/>
    <w:rsid w:val="003D730D"/>
    <w:rsid w:val="00404ACD"/>
    <w:rsid w:val="0043615A"/>
    <w:rsid w:val="00450A90"/>
    <w:rsid w:val="0045446F"/>
    <w:rsid w:val="00454BBD"/>
    <w:rsid w:val="00460DFF"/>
    <w:rsid w:val="0047664D"/>
    <w:rsid w:val="00481A6F"/>
    <w:rsid w:val="0048414B"/>
    <w:rsid w:val="00491DC1"/>
    <w:rsid w:val="004A682A"/>
    <w:rsid w:val="004B3E9D"/>
    <w:rsid w:val="004C4029"/>
    <w:rsid w:val="004C671F"/>
    <w:rsid w:val="004E3E0F"/>
    <w:rsid w:val="004F179A"/>
    <w:rsid w:val="00513022"/>
    <w:rsid w:val="00517264"/>
    <w:rsid w:val="005172AF"/>
    <w:rsid w:val="00532241"/>
    <w:rsid w:val="00535F7E"/>
    <w:rsid w:val="00541177"/>
    <w:rsid w:val="00545073"/>
    <w:rsid w:val="00562487"/>
    <w:rsid w:val="0059695B"/>
    <w:rsid w:val="00597F7F"/>
    <w:rsid w:val="005B2F46"/>
    <w:rsid w:val="005D41B6"/>
    <w:rsid w:val="005E159E"/>
    <w:rsid w:val="005E48E2"/>
    <w:rsid w:val="005F3A24"/>
    <w:rsid w:val="006020A5"/>
    <w:rsid w:val="00621EC6"/>
    <w:rsid w:val="00625889"/>
    <w:rsid w:val="00627D42"/>
    <w:rsid w:val="00630FCC"/>
    <w:rsid w:val="00634958"/>
    <w:rsid w:val="006478F4"/>
    <w:rsid w:val="00674F94"/>
    <w:rsid w:val="006D4020"/>
    <w:rsid w:val="00711AC4"/>
    <w:rsid w:val="00720839"/>
    <w:rsid w:val="007411A4"/>
    <w:rsid w:val="00751F9E"/>
    <w:rsid w:val="0076008B"/>
    <w:rsid w:val="00764ED9"/>
    <w:rsid w:val="0077383D"/>
    <w:rsid w:val="0079590B"/>
    <w:rsid w:val="007A1329"/>
    <w:rsid w:val="007E62F6"/>
    <w:rsid w:val="008230EB"/>
    <w:rsid w:val="0086795C"/>
    <w:rsid w:val="00882145"/>
    <w:rsid w:val="00893903"/>
    <w:rsid w:val="008E0E3B"/>
    <w:rsid w:val="008E1871"/>
    <w:rsid w:val="00906909"/>
    <w:rsid w:val="0090736A"/>
    <w:rsid w:val="009114D6"/>
    <w:rsid w:val="00926360"/>
    <w:rsid w:val="00933A45"/>
    <w:rsid w:val="00952238"/>
    <w:rsid w:val="009538FC"/>
    <w:rsid w:val="00976A34"/>
    <w:rsid w:val="009918ED"/>
    <w:rsid w:val="009A7896"/>
    <w:rsid w:val="009D38D5"/>
    <w:rsid w:val="009D5FF9"/>
    <w:rsid w:val="009E503D"/>
    <w:rsid w:val="00A01095"/>
    <w:rsid w:val="00A02934"/>
    <w:rsid w:val="00A167C1"/>
    <w:rsid w:val="00A2485F"/>
    <w:rsid w:val="00A27952"/>
    <w:rsid w:val="00A361AD"/>
    <w:rsid w:val="00A444EA"/>
    <w:rsid w:val="00A516B0"/>
    <w:rsid w:val="00A53C20"/>
    <w:rsid w:val="00A558BF"/>
    <w:rsid w:val="00A864BB"/>
    <w:rsid w:val="00AA06BB"/>
    <w:rsid w:val="00AA7DA3"/>
    <w:rsid w:val="00AD1E59"/>
    <w:rsid w:val="00AD6974"/>
    <w:rsid w:val="00AE225C"/>
    <w:rsid w:val="00AE6FAF"/>
    <w:rsid w:val="00B03C09"/>
    <w:rsid w:val="00B24BEC"/>
    <w:rsid w:val="00B411D3"/>
    <w:rsid w:val="00B46690"/>
    <w:rsid w:val="00B47FEC"/>
    <w:rsid w:val="00B671EC"/>
    <w:rsid w:val="00B86CA0"/>
    <w:rsid w:val="00BC00DD"/>
    <w:rsid w:val="00BE0200"/>
    <w:rsid w:val="00BE14CF"/>
    <w:rsid w:val="00BE165C"/>
    <w:rsid w:val="00BE1DF0"/>
    <w:rsid w:val="00BE5E42"/>
    <w:rsid w:val="00BF558B"/>
    <w:rsid w:val="00C137DA"/>
    <w:rsid w:val="00C14D82"/>
    <w:rsid w:val="00C262AF"/>
    <w:rsid w:val="00C4148E"/>
    <w:rsid w:val="00C5036B"/>
    <w:rsid w:val="00C51021"/>
    <w:rsid w:val="00C744FA"/>
    <w:rsid w:val="00C93259"/>
    <w:rsid w:val="00CA2993"/>
    <w:rsid w:val="00CA7F68"/>
    <w:rsid w:val="00CC329F"/>
    <w:rsid w:val="00CC3818"/>
    <w:rsid w:val="00CC7805"/>
    <w:rsid w:val="00CD4CC5"/>
    <w:rsid w:val="00CE30E2"/>
    <w:rsid w:val="00CE3189"/>
    <w:rsid w:val="00D0415D"/>
    <w:rsid w:val="00D0454B"/>
    <w:rsid w:val="00D07AFA"/>
    <w:rsid w:val="00D332D4"/>
    <w:rsid w:val="00D65908"/>
    <w:rsid w:val="00D72C81"/>
    <w:rsid w:val="00D90493"/>
    <w:rsid w:val="00DA6B53"/>
    <w:rsid w:val="00DC567C"/>
    <w:rsid w:val="00DE4C11"/>
    <w:rsid w:val="00DE5E85"/>
    <w:rsid w:val="00DE6EFD"/>
    <w:rsid w:val="00DF4FF2"/>
    <w:rsid w:val="00E02FFA"/>
    <w:rsid w:val="00E10A70"/>
    <w:rsid w:val="00E25E12"/>
    <w:rsid w:val="00E32D22"/>
    <w:rsid w:val="00E352EF"/>
    <w:rsid w:val="00E44DB3"/>
    <w:rsid w:val="00E57AA2"/>
    <w:rsid w:val="00E77412"/>
    <w:rsid w:val="00EA2B62"/>
    <w:rsid w:val="00EC10A5"/>
    <w:rsid w:val="00EC5481"/>
    <w:rsid w:val="00EF36CC"/>
    <w:rsid w:val="00F07352"/>
    <w:rsid w:val="00F15F3E"/>
    <w:rsid w:val="00F25C6F"/>
    <w:rsid w:val="00F40228"/>
    <w:rsid w:val="00F5386C"/>
    <w:rsid w:val="00F60662"/>
    <w:rsid w:val="00F86FCC"/>
    <w:rsid w:val="00FD71C8"/>
    <w:rsid w:val="00FF24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iPriority w:val="99"/>
    <w:semiHidden/>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4BEC"/>
    <w:rPr>
      <w:rFonts w:ascii="Segoe UI" w:hAnsi="Segoe UI" w:cs="Segoe UI"/>
      <w:sz w:val="18"/>
      <w:szCs w:val="18"/>
    </w:rPr>
  </w:style>
  <w:style w:type="paragraph" w:customStyle="1" w:styleId="pargrafodalista">
    <w:name w:val="pargrafodalista"/>
    <w:basedOn w:val="Normal"/>
    <w:rsid w:val="003541D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42ED3-E888-4B33-B73B-7F2E03C83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2464</TotalTime>
  <Pages>4</Pages>
  <Words>1475</Words>
  <Characters>7969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95</cp:revision>
  <cp:lastPrinted>2023-03-13T11:21:00Z</cp:lastPrinted>
  <dcterms:created xsi:type="dcterms:W3CDTF">2023-01-10T20:08:00Z</dcterms:created>
  <dcterms:modified xsi:type="dcterms:W3CDTF">2023-06-14T19:28:00Z</dcterms:modified>
</cp:coreProperties>
</file>