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CFC8" w14:textId="6AFA4A0A" w:rsidR="00AD1E59" w:rsidRPr="0033368D" w:rsidRDefault="00AD1E59" w:rsidP="00AD1E59">
      <w:pPr>
        <w:ind w:left="672" w:firstLine="2160"/>
        <w:jc w:val="both"/>
        <w:rPr>
          <w:rFonts w:ascii="Arial" w:hAnsi="Arial" w:cs="Arial"/>
          <w:color w:val="000000"/>
          <w:sz w:val="28"/>
          <w:szCs w:val="28"/>
        </w:rPr>
      </w:pPr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450A90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 w:rsidR="004B3E9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</w:p>
    <w:p w14:paraId="37231180" w14:textId="6E964D03" w:rsidR="00F60662" w:rsidRDefault="00AD1E59" w:rsidP="005E159E">
      <w:pPr>
        <w:ind w:right="27"/>
        <w:jc w:val="both"/>
        <w:rPr>
          <w:rFonts w:ascii="Arial" w:hAnsi="Arial" w:cs="Arial"/>
          <w:sz w:val="28"/>
          <w:szCs w:val="28"/>
        </w:rPr>
      </w:pPr>
      <w:r w:rsidRPr="0033368D">
        <w:rPr>
          <w:rFonts w:ascii="Arial" w:eastAsia="SimSun" w:hAnsi="Arial" w:cs="Arial"/>
          <w:sz w:val="28"/>
          <w:szCs w:val="28"/>
        </w:rPr>
        <w:t xml:space="preserve">Aos </w:t>
      </w:r>
      <w:r w:rsidR="004B3E9D" w:rsidRPr="00333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23</w:t>
      </w:r>
      <w:r w:rsidRPr="00333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33368D">
        <w:rPr>
          <w:rFonts w:ascii="Arial" w:eastAsia="SimSun" w:hAnsi="Arial" w:cs="Arial"/>
          <w:sz w:val="28"/>
          <w:szCs w:val="28"/>
        </w:rPr>
        <w:t>(</w:t>
      </w:r>
      <w:r w:rsidR="004B3E9D" w:rsidRPr="0033368D">
        <w:rPr>
          <w:rFonts w:ascii="Arial" w:eastAsia="SimSun" w:hAnsi="Arial" w:cs="Arial"/>
          <w:i/>
          <w:iCs/>
          <w:sz w:val="28"/>
          <w:szCs w:val="28"/>
        </w:rPr>
        <w:t>vinte e três</w:t>
      </w:r>
      <w:r w:rsidRPr="0033368D">
        <w:rPr>
          <w:rFonts w:ascii="Arial" w:eastAsia="SimSun" w:hAnsi="Arial" w:cs="Arial"/>
          <w:sz w:val="28"/>
          <w:szCs w:val="28"/>
        </w:rPr>
        <w:t>) dias do mês de</w:t>
      </w:r>
      <w:r w:rsidRPr="0033368D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450A90" w:rsidRPr="00333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Maio</w:t>
      </w:r>
      <w:r w:rsidRPr="0033368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33368D">
        <w:rPr>
          <w:rFonts w:ascii="Arial" w:eastAsia="SimSun" w:hAnsi="Arial" w:cs="Arial"/>
          <w:sz w:val="28"/>
          <w:szCs w:val="28"/>
        </w:rPr>
        <w:t xml:space="preserve">do ano de dois mil e vinte e três (2023), com início no horário das </w:t>
      </w:r>
      <w:r w:rsidRPr="0033368D">
        <w:rPr>
          <w:rFonts w:ascii="Arial" w:eastAsia="SimSun" w:hAnsi="Arial" w:cs="Arial"/>
          <w:b/>
          <w:bCs/>
          <w:sz w:val="28"/>
          <w:szCs w:val="28"/>
        </w:rPr>
        <w:t xml:space="preserve">19:00 </w:t>
      </w:r>
      <w:r w:rsidRPr="0033368D">
        <w:rPr>
          <w:rFonts w:ascii="Arial" w:eastAsia="SimSun" w:hAnsi="Arial" w:cs="Arial"/>
          <w:sz w:val="28"/>
          <w:szCs w:val="28"/>
        </w:rPr>
        <w:t>(</w:t>
      </w:r>
      <w:r w:rsidRPr="0033368D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33368D">
        <w:rPr>
          <w:rFonts w:ascii="Arial" w:eastAsia="SimSun" w:hAnsi="Arial" w:cs="Arial"/>
          <w:sz w:val="28"/>
          <w:szCs w:val="28"/>
        </w:rPr>
        <w:t>) horas, reuniu-se, em</w:t>
      </w:r>
      <w:r w:rsidRPr="0033368D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33368D">
        <w:rPr>
          <w:rFonts w:ascii="Arial" w:eastAsia="SimSun" w:hAnsi="Arial" w:cs="Arial"/>
          <w:sz w:val="28"/>
          <w:szCs w:val="28"/>
        </w:rPr>
        <w:t xml:space="preserve">, o Poder Legislativo Municipal, sob a Presidência da Vereadora </w:t>
      </w:r>
      <w:r w:rsidRPr="0033368D">
        <w:rPr>
          <w:rFonts w:ascii="Arial" w:eastAsia="SimSun" w:hAnsi="Arial" w:cs="Arial"/>
          <w:b/>
          <w:sz w:val="28"/>
          <w:szCs w:val="28"/>
        </w:rPr>
        <w:t>MARCELA MACHRY EGGERS</w:t>
      </w:r>
      <w:r w:rsidR="00BF558B" w:rsidRPr="0033368D">
        <w:rPr>
          <w:rFonts w:ascii="Arial" w:eastAsia="SimSun" w:hAnsi="Arial" w:cs="Arial"/>
          <w:b/>
          <w:sz w:val="28"/>
          <w:szCs w:val="28"/>
        </w:rPr>
        <w:t xml:space="preserve">. </w:t>
      </w:r>
      <w:r w:rsidR="00BF558B" w:rsidRPr="0033368D">
        <w:rPr>
          <w:rFonts w:ascii="Arial" w:eastAsia="SimSun" w:hAnsi="Arial" w:cs="Arial"/>
          <w:sz w:val="28"/>
          <w:szCs w:val="28"/>
        </w:rPr>
        <w:t>Verificando</w:t>
      </w:r>
      <w:r w:rsidR="0019551C">
        <w:rPr>
          <w:rFonts w:ascii="Arial" w:eastAsia="SimSun" w:hAnsi="Arial" w:cs="Arial"/>
          <w:sz w:val="28"/>
          <w:szCs w:val="28"/>
        </w:rPr>
        <w:t xml:space="preserve"> </w:t>
      </w:r>
      <w:r w:rsidR="00065EB4" w:rsidRPr="0033368D">
        <w:rPr>
          <w:rFonts w:ascii="Arial" w:eastAsia="SimSun" w:hAnsi="Arial" w:cs="Arial"/>
          <w:sz w:val="28"/>
          <w:szCs w:val="28"/>
        </w:rPr>
        <w:t xml:space="preserve">a presença da </w:t>
      </w:r>
      <w:r w:rsidR="0019551C">
        <w:rPr>
          <w:rFonts w:ascii="Arial" w:eastAsia="SimSun" w:hAnsi="Arial" w:cs="Arial"/>
          <w:sz w:val="28"/>
          <w:szCs w:val="28"/>
        </w:rPr>
        <w:t>totalidade d</w:t>
      </w:r>
      <w:r w:rsidR="00065EB4" w:rsidRPr="0033368D">
        <w:rPr>
          <w:rFonts w:ascii="Arial" w:eastAsia="SimSun" w:hAnsi="Arial" w:cs="Arial"/>
          <w:sz w:val="28"/>
          <w:szCs w:val="28"/>
        </w:rPr>
        <w:t xml:space="preserve">os Vereadores, </w:t>
      </w:r>
      <w:r w:rsidR="004C4029" w:rsidRPr="0033368D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4C4029" w:rsidRPr="0033368D">
        <w:rPr>
          <w:rFonts w:ascii="Arial" w:hAnsi="Arial" w:cs="Arial"/>
          <w:sz w:val="28"/>
          <w:szCs w:val="28"/>
        </w:rPr>
        <w:t xml:space="preserve">”, declarou aberto os trabalhos da presente Sessão. </w:t>
      </w:r>
      <w:r w:rsidR="00065EB4" w:rsidRPr="0033368D">
        <w:rPr>
          <w:rFonts w:ascii="Arial" w:hAnsi="Arial" w:cs="Arial"/>
          <w:sz w:val="28"/>
          <w:szCs w:val="28"/>
        </w:rPr>
        <w:t xml:space="preserve">Na oportunidade, registramos a presença dos servidores Carmen Regina </w:t>
      </w:r>
      <w:proofErr w:type="spellStart"/>
      <w:r w:rsidR="00065EB4" w:rsidRPr="0033368D">
        <w:rPr>
          <w:rFonts w:ascii="Arial" w:hAnsi="Arial" w:cs="Arial"/>
          <w:sz w:val="28"/>
          <w:szCs w:val="28"/>
        </w:rPr>
        <w:t>Bohn</w:t>
      </w:r>
      <w:proofErr w:type="spellEnd"/>
      <w:r w:rsidR="00065EB4" w:rsidRPr="0033368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EB4" w:rsidRPr="0033368D">
        <w:rPr>
          <w:rFonts w:ascii="Arial" w:hAnsi="Arial" w:cs="Arial"/>
          <w:sz w:val="28"/>
          <w:szCs w:val="28"/>
        </w:rPr>
        <w:t>Seidel</w:t>
      </w:r>
      <w:proofErr w:type="spellEnd"/>
      <w:r w:rsidR="00065EB4" w:rsidRPr="0033368D">
        <w:rPr>
          <w:rFonts w:ascii="Arial" w:hAnsi="Arial" w:cs="Arial"/>
          <w:sz w:val="28"/>
          <w:szCs w:val="28"/>
        </w:rPr>
        <w:t xml:space="preserve"> (</w:t>
      </w:r>
      <w:r w:rsidR="00065EB4" w:rsidRPr="0033368D">
        <w:rPr>
          <w:rFonts w:ascii="Arial" w:hAnsi="Arial" w:cs="Arial"/>
          <w:i/>
          <w:iCs/>
          <w:sz w:val="28"/>
          <w:szCs w:val="28"/>
        </w:rPr>
        <w:t>Assessora do Legislativo</w:t>
      </w:r>
      <w:r w:rsidR="00065EB4" w:rsidRPr="003336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065EB4" w:rsidRPr="0033368D">
        <w:rPr>
          <w:rFonts w:ascii="Arial" w:hAnsi="Arial" w:cs="Arial"/>
          <w:sz w:val="28"/>
          <w:szCs w:val="28"/>
        </w:rPr>
        <w:t>Liziane</w:t>
      </w:r>
      <w:proofErr w:type="spellEnd"/>
      <w:r w:rsidR="00065EB4" w:rsidRPr="0033368D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065EB4" w:rsidRPr="0033368D">
        <w:rPr>
          <w:rFonts w:ascii="Arial" w:hAnsi="Arial" w:cs="Arial"/>
          <w:sz w:val="28"/>
          <w:szCs w:val="28"/>
        </w:rPr>
        <w:t>Heissler</w:t>
      </w:r>
      <w:proofErr w:type="spellEnd"/>
      <w:r w:rsidR="00065EB4" w:rsidRPr="0033368D">
        <w:rPr>
          <w:rFonts w:ascii="Arial" w:hAnsi="Arial" w:cs="Arial"/>
          <w:sz w:val="28"/>
          <w:szCs w:val="28"/>
        </w:rPr>
        <w:t xml:space="preserve"> (</w:t>
      </w:r>
      <w:r w:rsidR="00065EB4" w:rsidRPr="0033368D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065EB4" w:rsidRPr="0033368D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065EB4" w:rsidRPr="0033368D">
        <w:rPr>
          <w:rFonts w:ascii="Arial" w:hAnsi="Arial" w:cs="Arial"/>
          <w:sz w:val="28"/>
          <w:szCs w:val="28"/>
        </w:rPr>
        <w:t>Jaiê</w:t>
      </w:r>
      <w:proofErr w:type="spellEnd"/>
      <w:r w:rsidR="00065EB4" w:rsidRPr="0033368D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065EB4" w:rsidRPr="0033368D">
        <w:rPr>
          <w:rFonts w:ascii="Arial" w:hAnsi="Arial" w:cs="Arial"/>
          <w:sz w:val="28"/>
          <w:szCs w:val="28"/>
        </w:rPr>
        <w:t>Puhl</w:t>
      </w:r>
      <w:proofErr w:type="spellEnd"/>
      <w:r w:rsidR="00065EB4" w:rsidRPr="0033368D">
        <w:rPr>
          <w:rFonts w:ascii="Arial" w:hAnsi="Arial" w:cs="Arial"/>
          <w:sz w:val="28"/>
          <w:szCs w:val="28"/>
        </w:rPr>
        <w:t xml:space="preserve"> (</w:t>
      </w:r>
      <w:r w:rsidR="00065EB4" w:rsidRPr="0033368D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065EB4" w:rsidRPr="0033368D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="00065EB4" w:rsidRPr="0033368D">
        <w:rPr>
          <w:rFonts w:ascii="Arial" w:hAnsi="Arial" w:cs="Arial"/>
          <w:sz w:val="28"/>
          <w:szCs w:val="28"/>
        </w:rPr>
        <w:t>platéia</w:t>
      </w:r>
      <w:proofErr w:type="spellEnd"/>
      <w:r w:rsidR="00065EB4" w:rsidRPr="0033368D">
        <w:rPr>
          <w:rFonts w:ascii="Arial" w:hAnsi="Arial" w:cs="Arial"/>
          <w:sz w:val="28"/>
          <w:szCs w:val="28"/>
        </w:rPr>
        <w:t>, registramos a presença da repórter Taís Fortes (</w:t>
      </w:r>
      <w:r w:rsidR="00065EB4" w:rsidRPr="0033368D">
        <w:rPr>
          <w:rFonts w:ascii="Arial" w:hAnsi="Arial" w:cs="Arial"/>
          <w:i/>
          <w:sz w:val="28"/>
          <w:szCs w:val="28"/>
        </w:rPr>
        <w:t>representante do jornal Folha do Mate</w:t>
      </w:r>
      <w:r w:rsidR="00065EB4" w:rsidRPr="0033368D">
        <w:rPr>
          <w:rFonts w:ascii="Arial" w:hAnsi="Arial" w:cs="Arial"/>
          <w:sz w:val="28"/>
          <w:szCs w:val="28"/>
        </w:rPr>
        <w:t>)</w:t>
      </w:r>
      <w:r w:rsidR="00634958" w:rsidRPr="0033368D">
        <w:rPr>
          <w:rFonts w:ascii="Arial" w:hAnsi="Arial" w:cs="Arial"/>
          <w:sz w:val="28"/>
          <w:szCs w:val="28"/>
        </w:rPr>
        <w:t>. Ao dar início aos trabalhos, considerando o “</w:t>
      </w:r>
      <w:r w:rsidR="00634958" w:rsidRPr="0033368D">
        <w:rPr>
          <w:rFonts w:ascii="Arial" w:hAnsi="Arial" w:cs="Arial"/>
          <w:b/>
          <w:i/>
          <w:sz w:val="28"/>
          <w:szCs w:val="28"/>
        </w:rPr>
        <w:t xml:space="preserve">Capítulo VI – DA ATA; Art. 106, §4º”, </w:t>
      </w:r>
      <w:r w:rsidR="00634958" w:rsidRPr="0033368D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634958" w:rsidRPr="0033368D">
        <w:rPr>
          <w:rFonts w:ascii="Arial" w:hAnsi="Arial" w:cs="Arial"/>
          <w:sz w:val="28"/>
          <w:szCs w:val="28"/>
        </w:rPr>
        <w:t xml:space="preserve"> a senhora Presidente dispensou </w:t>
      </w:r>
      <w:proofErr w:type="gramStart"/>
      <w:r w:rsidR="00634958" w:rsidRPr="0033368D">
        <w:rPr>
          <w:rFonts w:ascii="Arial" w:hAnsi="Arial" w:cs="Arial"/>
          <w:sz w:val="28"/>
          <w:szCs w:val="28"/>
        </w:rPr>
        <w:t>a  leitura</w:t>
      </w:r>
      <w:proofErr w:type="gramEnd"/>
      <w:r w:rsidR="00634958" w:rsidRPr="0033368D">
        <w:rPr>
          <w:rFonts w:ascii="Arial" w:hAnsi="Arial" w:cs="Arial"/>
          <w:sz w:val="28"/>
          <w:szCs w:val="28"/>
        </w:rPr>
        <w:t xml:space="preserve"> da </w:t>
      </w:r>
      <w:r w:rsidR="00634958" w:rsidRPr="0033368D">
        <w:rPr>
          <w:rFonts w:ascii="Arial" w:hAnsi="Arial" w:cs="Arial"/>
          <w:b/>
          <w:bCs/>
          <w:sz w:val="28"/>
          <w:szCs w:val="28"/>
        </w:rPr>
        <w:t xml:space="preserve">Ata Nº </w:t>
      </w:r>
      <w:r w:rsidR="00450A90" w:rsidRPr="0033368D">
        <w:rPr>
          <w:rFonts w:ascii="Arial" w:hAnsi="Arial" w:cs="Arial"/>
          <w:b/>
          <w:bCs/>
          <w:sz w:val="28"/>
          <w:szCs w:val="28"/>
        </w:rPr>
        <w:t>1</w:t>
      </w:r>
      <w:r w:rsidR="004B3E9D" w:rsidRPr="0033368D">
        <w:rPr>
          <w:rFonts w:ascii="Arial" w:hAnsi="Arial" w:cs="Arial"/>
          <w:b/>
          <w:bCs/>
          <w:sz w:val="28"/>
          <w:szCs w:val="28"/>
        </w:rPr>
        <w:t>2</w:t>
      </w:r>
      <w:r w:rsidR="00634958" w:rsidRPr="0033368D">
        <w:rPr>
          <w:rFonts w:ascii="Arial" w:hAnsi="Arial" w:cs="Arial"/>
          <w:b/>
          <w:bCs/>
          <w:sz w:val="28"/>
          <w:szCs w:val="28"/>
        </w:rPr>
        <w:t>/2023</w:t>
      </w:r>
      <w:r w:rsidR="00634958" w:rsidRPr="0033368D">
        <w:rPr>
          <w:rFonts w:ascii="Arial" w:hAnsi="Arial" w:cs="Arial"/>
          <w:sz w:val="28"/>
          <w:szCs w:val="28"/>
        </w:rPr>
        <w:t xml:space="preserve">, da Sessão Ordinária realizada no dia </w:t>
      </w:r>
      <w:r w:rsidR="004B3E9D" w:rsidRPr="0033368D">
        <w:rPr>
          <w:rFonts w:ascii="Arial" w:hAnsi="Arial" w:cs="Arial"/>
          <w:sz w:val="28"/>
          <w:szCs w:val="28"/>
        </w:rPr>
        <w:t>16</w:t>
      </w:r>
      <w:r w:rsidR="00634958" w:rsidRPr="0033368D">
        <w:rPr>
          <w:rFonts w:ascii="Arial" w:hAnsi="Arial" w:cs="Arial"/>
          <w:sz w:val="28"/>
          <w:szCs w:val="28"/>
        </w:rPr>
        <w:t xml:space="preserve"> de ma</w:t>
      </w:r>
      <w:r w:rsidR="00450A90" w:rsidRPr="0033368D">
        <w:rPr>
          <w:rFonts w:ascii="Arial" w:hAnsi="Arial" w:cs="Arial"/>
          <w:sz w:val="28"/>
          <w:szCs w:val="28"/>
        </w:rPr>
        <w:t>io</w:t>
      </w:r>
      <w:r w:rsidR="00634958" w:rsidRPr="0033368D">
        <w:rPr>
          <w:rFonts w:ascii="Arial" w:hAnsi="Arial" w:cs="Arial"/>
          <w:sz w:val="28"/>
          <w:szCs w:val="28"/>
        </w:rPr>
        <w:t xml:space="preserve"> de 2023, comunicando que a mesma permanecerá à disposição de todos para ser analisada, até o final da presente sessão, oportunidade em que será votada.</w:t>
      </w:r>
      <w:r w:rsidR="00D0415D" w:rsidRPr="0033368D">
        <w:rPr>
          <w:rFonts w:ascii="Arial" w:hAnsi="Arial" w:cs="Arial"/>
          <w:sz w:val="28"/>
          <w:szCs w:val="28"/>
        </w:rPr>
        <w:t xml:space="preserve"> </w:t>
      </w:r>
      <w:r w:rsidR="00597F7F" w:rsidRPr="0033368D">
        <w:rPr>
          <w:rFonts w:ascii="Arial" w:hAnsi="Arial" w:cs="Arial"/>
          <w:color w:val="000000"/>
          <w:sz w:val="28"/>
          <w:szCs w:val="28"/>
        </w:rPr>
        <w:t xml:space="preserve">Na </w:t>
      </w:r>
      <w:proofErr w:type="spellStart"/>
      <w:r w:rsidR="00597F7F" w:rsidRPr="0033368D">
        <w:rPr>
          <w:rFonts w:ascii="Arial" w:hAnsi="Arial" w:cs="Arial"/>
          <w:color w:val="000000"/>
          <w:sz w:val="28"/>
          <w:szCs w:val="28"/>
        </w:rPr>
        <w:t>seqüência</w:t>
      </w:r>
      <w:proofErr w:type="spellEnd"/>
      <w:r w:rsidR="00597F7F" w:rsidRPr="0033368D">
        <w:rPr>
          <w:rFonts w:ascii="Arial" w:hAnsi="Arial" w:cs="Arial"/>
          <w:color w:val="000000"/>
          <w:sz w:val="28"/>
          <w:szCs w:val="28"/>
        </w:rPr>
        <w:t xml:space="preserve">, </w:t>
      </w:r>
      <w:r w:rsidR="00065EB4" w:rsidRPr="0033368D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065EB4" w:rsidRPr="0033368D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EXPEDIENTE. </w:t>
      </w:r>
      <w:r w:rsidR="00065EB4" w:rsidRPr="0033368D">
        <w:rPr>
          <w:rFonts w:ascii="Arial" w:hAnsi="Arial" w:cs="Arial"/>
          <w:bCs/>
          <w:sz w:val="28"/>
          <w:szCs w:val="28"/>
        </w:rPr>
        <w:t>Neste espaço regimental, em aten</w:t>
      </w:r>
      <w:r w:rsidR="00CE3189" w:rsidRPr="0033368D">
        <w:rPr>
          <w:rFonts w:ascii="Arial" w:hAnsi="Arial" w:cs="Arial"/>
          <w:bCs/>
          <w:sz w:val="28"/>
          <w:szCs w:val="28"/>
        </w:rPr>
        <w:t>dimento a solicitação da</w:t>
      </w:r>
      <w:r w:rsidR="00CE3189" w:rsidRPr="0033368D">
        <w:rPr>
          <w:rFonts w:ascii="Arial" w:hAnsi="Arial" w:cs="Arial"/>
          <w:sz w:val="28"/>
          <w:szCs w:val="28"/>
        </w:rPr>
        <w:t xml:space="preserve"> senhora Presidente, o Vereador </w:t>
      </w:r>
      <w:r w:rsidR="00CE3189" w:rsidRPr="0033368D">
        <w:rPr>
          <w:rFonts w:ascii="Arial" w:hAnsi="Arial" w:cs="Arial"/>
          <w:b/>
          <w:bCs/>
          <w:sz w:val="28"/>
          <w:szCs w:val="28"/>
        </w:rPr>
        <w:t xml:space="preserve">Emerson </w:t>
      </w:r>
      <w:proofErr w:type="spellStart"/>
      <w:r w:rsidR="00CE3189" w:rsidRPr="0033368D">
        <w:rPr>
          <w:rFonts w:ascii="Arial" w:hAnsi="Arial" w:cs="Arial"/>
          <w:b/>
          <w:bCs/>
          <w:sz w:val="28"/>
          <w:szCs w:val="28"/>
        </w:rPr>
        <w:t>Luis</w:t>
      </w:r>
      <w:proofErr w:type="spellEnd"/>
      <w:r w:rsidR="00CE3189" w:rsidRPr="003336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E3189" w:rsidRPr="0033368D">
        <w:rPr>
          <w:rFonts w:ascii="Arial" w:hAnsi="Arial" w:cs="Arial"/>
          <w:b/>
          <w:bCs/>
          <w:sz w:val="28"/>
          <w:szCs w:val="28"/>
        </w:rPr>
        <w:t>Kirch</w:t>
      </w:r>
      <w:proofErr w:type="spellEnd"/>
      <w:r w:rsidR="00CE3189" w:rsidRPr="0033368D">
        <w:rPr>
          <w:rFonts w:ascii="Arial" w:hAnsi="Arial" w:cs="Arial"/>
          <w:b/>
          <w:bCs/>
          <w:sz w:val="28"/>
          <w:szCs w:val="28"/>
        </w:rPr>
        <w:t>,</w:t>
      </w:r>
      <w:r w:rsidR="00CE3189" w:rsidRPr="0033368D">
        <w:rPr>
          <w:rFonts w:ascii="Arial" w:hAnsi="Arial" w:cs="Arial"/>
          <w:sz w:val="28"/>
          <w:szCs w:val="28"/>
        </w:rPr>
        <w:t xml:space="preserve"> 1º Secretário da Mesa Diretora, </w:t>
      </w:r>
      <w:r w:rsidR="00CE3189" w:rsidRPr="0033368D">
        <w:rPr>
          <w:rFonts w:ascii="Arial" w:hAnsi="Arial" w:cs="Arial"/>
          <w:bCs/>
          <w:sz w:val="28"/>
          <w:szCs w:val="28"/>
        </w:rPr>
        <w:t xml:space="preserve">apresentou: </w:t>
      </w:r>
      <w:r w:rsidR="00CE3189" w:rsidRPr="0033368D">
        <w:rPr>
          <w:rFonts w:ascii="Arial" w:hAnsi="Arial" w:cs="Arial"/>
          <w:b/>
          <w:sz w:val="28"/>
          <w:szCs w:val="28"/>
          <w:highlight w:val="yellow"/>
        </w:rPr>
        <w:t>1º)</w:t>
      </w:r>
      <w:r w:rsidR="00CE3189" w:rsidRPr="003336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CE3189" w:rsidRPr="0033368D">
        <w:rPr>
          <w:rFonts w:ascii="Arial" w:hAnsi="Arial" w:cs="Arial"/>
          <w:b/>
          <w:bCs/>
          <w:sz w:val="28"/>
          <w:szCs w:val="28"/>
          <w:highlight w:val="yellow"/>
        </w:rPr>
        <w:t>Of. Nº 0</w:t>
      </w:r>
      <w:r w:rsidR="00597F7F" w:rsidRPr="0033368D">
        <w:rPr>
          <w:rFonts w:ascii="Arial" w:hAnsi="Arial" w:cs="Arial"/>
          <w:b/>
          <w:bCs/>
          <w:sz w:val="28"/>
          <w:szCs w:val="28"/>
          <w:highlight w:val="yellow"/>
        </w:rPr>
        <w:t>8</w:t>
      </w:r>
      <w:r w:rsidR="0048414B" w:rsidRPr="0033368D">
        <w:rPr>
          <w:rFonts w:ascii="Arial" w:hAnsi="Arial" w:cs="Arial"/>
          <w:b/>
          <w:bCs/>
          <w:sz w:val="28"/>
          <w:szCs w:val="28"/>
          <w:highlight w:val="yellow"/>
        </w:rPr>
        <w:t>9</w:t>
      </w:r>
      <w:r w:rsidR="00CE3189" w:rsidRPr="0033368D">
        <w:rPr>
          <w:rFonts w:ascii="Arial" w:hAnsi="Arial" w:cs="Arial"/>
          <w:b/>
          <w:bCs/>
          <w:sz w:val="28"/>
          <w:szCs w:val="28"/>
          <w:highlight w:val="yellow"/>
        </w:rPr>
        <w:t>/2023-GAB</w:t>
      </w:r>
      <w:r w:rsidR="00CE3189" w:rsidRPr="0033368D">
        <w:rPr>
          <w:rFonts w:ascii="Arial" w:hAnsi="Arial" w:cs="Arial"/>
          <w:b/>
          <w:sz w:val="28"/>
          <w:szCs w:val="28"/>
          <w:highlight w:val="yellow"/>
        </w:rPr>
        <w:t>,</w:t>
      </w:r>
      <w:r w:rsidR="00CE3189" w:rsidRPr="0033368D">
        <w:rPr>
          <w:rFonts w:ascii="Arial" w:hAnsi="Arial" w:cs="Arial"/>
          <w:sz w:val="28"/>
          <w:szCs w:val="28"/>
        </w:rPr>
        <w:t xml:space="preserve"> de </w:t>
      </w:r>
      <w:r w:rsidR="0048414B" w:rsidRPr="0033368D">
        <w:rPr>
          <w:rFonts w:ascii="Arial" w:hAnsi="Arial" w:cs="Arial"/>
          <w:sz w:val="28"/>
          <w:szCs w:val="28"/>
        </w:rPr>
        <w:t>19</w:t>
      </w:r>
      <w:r w:rsidR="00CE3189" w:rsidRPr="0033368D">
        <w:rPr>
          <w:rFonts w:ascii="Arial" w:hAnsi="Arial" w:cs="Arial"/>
          <w:sz w:val="28"/>
          <w:szCs w:val="28"/>
        </w:rPr>
        <w:t xml:space="preserve"> de </w:t>
      </w:r>
      <w:r w:rsidR="00597F7F" w:rsidRPr="0033368D">
        <w:rPr>
          <w:rFonts w:ascii="Arial" w:hAnsi="Arial" w:cs="Arial"/>
          <w:sz w:val="28"/>
          <w:szCs w:val="28"/>
        </w:rPr>
        <w:t>maio</w:t>
      </w:r>
      <w:r w:rsidR="00CE3189" w:rsidRPr="0033368D">
        <w:rPr>
          <w:rFonts w:ascii="Arial" w:hAnsi="Arial" w:cs="Arial"/>
          <w:sz w:val="28"/>
          <w:szCs w:val="28"/>
        </w:rPr>
        <w:t xml:space="preserve"> de 2023,</w:t>
      </w:r>
      <w:r w:rsidR="00CE3189" w:rsidRPr="0033368D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CE3189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48414B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36</w:t>
      </w:r>
      <w:r w:rsidR="00CE3189" w:rsidRPr="0033368D">
        <w:rPr>
          <w:rFonts w:ascii="Arial" w:hAnsi="Arial" w:cs="Arial"/>
          <w:bCs/>
          <w:sz w:val="28"/>
          <w:szCs w:val="28"/>
        </w:rPr>
        <w:t xml:space="preserve">, </w:t>
      </w:r>
      <w:r w:rsidR="00CE3189" w:rsidRPr="0033368D">
        <w:rPr>
          <w:rFonts w:ascii="Arial" w:hAnsi="Arial" w:cs="Arial"/>
          <w:sz w:val="28"/>
          <w:szCs w:val="28"/>
        </w:rPr>
        <w:t xml:space="preserve">datado de </w:t>
      </w:r>
      <w:r w:rsidR="0048414B" w:rsidRPr="0033368D">
        <w:rPr>
          <w:rFonts w:ascii="Arial" w:hAnsi="Arial" w:cs="Arial"/>
          <w:sz w:val="28"/>
          <w:szCs w:val="28"/>
        </w:rPr>
        <w:t>19</w:t>
      </w:r>
      <w:r w:rsidR="00CE3189" w:rsidRPr="0033368D">
        <w:rPr>
          <w:rFonts w:ascii="Arial" w:hAnsi="Arial" w:cs="Arial"/>
          <w:sz w:val="28"/>
          <w:szCs w:val="28"/>
        </w:rPr>
        <w:t xml:space="preserve"> de </w:t>
      </w:r>
      <w:r w:rsidR="00597F7F" w:rsidRPr="0033368D">
        <w:rPr>
          <w:rFonts w:ascii="Arial" w:hAnsi="Arial" w:cs="Arial"/>
          <w:sz w:val="28"/>
          <w:szCs w:val="28"/>
        </w:rPr>
        <w:t>maio</w:t>
      </w:r>
      <w:r w:rsidR="00634958" w:rsidRPr="0033368D">
        <w:rPr>
          <w:rFonts w:ascii="Arial" w:hAnsi="Arial" w:cs="Arial"/>
          <w:sz w:val="28"/>
          <w:szCs w:val="28"/>
        </w:rPr>
        <w:t xml:space="preserve">, </w:t>
      </w:r>
      <w:r w:rsidR="00CE3189" w:rsidRPr="0033368D">
        <w:rPr>
          <w:rFonts w:ascii="Arial" w:hAnsi="Arial" w:cs="Arial"/>
          <w:sz w:val="28"/>
          <w:szCs w:val="28"/>
        </w:rPr>
        <w:t>sob a ementa</w:t>
      </w:r>
      <w:proofErr w:type="gramStart"/>
      <w:r w:rsidR="00CE3189" w:rsidRPr="0033368D">
        <w:rPr>
          <w:rFonts w:ascii="Arial" w:hAnsi="Arial" w:cs="Arial"/>
          <w:sz w:val="28"/>
          <w:szCs w:val="28"/>
        </w:rPr>
        <w:t xml:space="preserve">: </w:t>
      </w:r>
      <w:r w:rsidR="00C51021" w:rsidRPr="0033368D">
        <w:rPr>
          <w:rFonts w:ascii="Arial" w:hAnsi="Arial" w:cs="Arial"/>
          <w:sz w:val="28"/>
          <w:szCs w:val="28"/>
        </w:rPr>
        <w:t xml:space="preserve"> “</w:t>
      </w:r>
      <w:proofErr w:type="gramEnd"/>
      <w:r w:rsidR="00C51021" w:rsidRPr="0033368D">
        <w:rPr>
          <w:rFonts w:ascii="Arial" w:hAnsi="Arial" w:cs="Arial"/>
          <w:b/>
          <w:caps/>
          <w:sz w:val="28"/>
          <w:szCs w:val="28"/>
        </w:rPr>
        <w:t xml:space="preserve">INSTITUI O PLANO MUNICIPAL DE CULTURA DE MATO LEITÃO PARA O DECÊNIO 2023-2033”. </w:t>
      </w:r>
      <w:r w:rsidR="00C51021" w:rsidRPr="0033368D">
        <w:rPr>
          <w:rFonts w:ascii="Arial" w:hAnsi="Arial" w:cs="Arial"/>
          <w:color w:val="000000"/>
          <w:sz w:val="28"/>
          <w:szCs w:val="28"/>
        </w:rPr>
        <w:t xml:space="preserve">Vem acompanhado da respectiva mensagem justificativa, bem como, do </w:t>
      </w:r>
      <w:r w:rsidR="00C51021" w:rsidRPr="0033368D">
        <w:rPr>
          <w:rFonts w:ascii="Arial" w:hAnsi="Arial" w:cs="Arial"/>
          <w:b/>
          <w:color w:val="000000"/>
          <w:sz w:val="28"/>
          <w:szCs w:val="28"/>
        </w:rPr>
        <w:t>“Plano Municipal de Cultura”</w:t>
      </w:r>
      <w:r w:rsidR="00C51021" w:rsidRPr="0033368D">
        <w:rPr>
          <w:rFonts w:ascii="Arial" w:hAnsi="Arial" w:cs="Arial"/>
          <w:color w:val="000000"/>
          <w:sz w:val="28"/>
          <w:szCs w:val="28"/>
        </w:rPr>
        <w:t xml:space="preserve"> do Município de Mato Leitão. </w:t>
      </w:r>
      <w:r w:rsidR="002C7586" w:rsidRPr="0033368D">
        <w:rPr>
          <w:rFonts w:ascii="Arial" w:hAnsi="Arial" w:cs="Arial"/>
          <w:b/>
          <w:sz w:val="28"/>
          <w:szCs w:val="28"/>
          <w:highlight w:val="yellow"/>
        </w:rPr>
        <w:t>2º)</w:t>
      </w:r>
      <w:r w:rsidR="002C7586" w:rsidRPr="003336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2C7586" w:rsidRPr="0033368D">
        <w:rPr>
          <w:rFonts w:ascii="Arial" w:hAnsi="Arial" w:cs="Arial"/>
          <w:b/>
          <w:bCs/>
          <w:sz w:val="28"/>
          <w:szCs w:val="28"/>
          <w:highlight w:val="yellow"/>
        </w:rPr>
        <w:t>Of. Nº 091</w:t>
      </w:r>
      <w:r w:rsidR="00AE6FAF" w:rsidRPr="0033368D">
        <w:rPr>
          <w:rFonts w:ascii="Arial" w:hAnsi="Arial" w:cs="Arial"/>
          <w:b/>
          <w:bCs/>
          <w:sz w:val="28"/>
          <w:szCs w:val="28"/>
          <w:highlight w:val="yellow"/>
        </w:rPr>
        <w:t>/</w:t>
      </w:r>
      <w:r w:rsidR="002C7586" w:rsidRPr="0033368D">
        <w:rPr>
          <w:rFonts w:ascii="Arial" w:hAnsi="Arial" w:cs="Arial"/>
          <w:b/>
          <w:bCs/>
          <w:sz w:val="28"/>
          <w:szCs w:val="28"/>
          <w:highlight w:val="yellow"/>
        </w:rPr>
        <w:t>2023-GAB</w:t>
      </w:r>
      <w:r w:rsidR="002C7586" w:rsidRPr="0033368D">
        <w:rPr>
          <w:rFonts w:ascii="Arial" w:hAnsi="Arial" w:cs="Arial"/>
          <w:b/>
          <w:sz w:val="28"/>
          <w:szCs w:val="28"/>
          <w:highlight w:val="yellow"/>
        </w:rPr>
        <w:t>,</w:t>
      </w:r>
      <w:r w:rsidR="002C7586" w:rsidRPr="0033368D">
        <w:rPr>
          <w:rFonts w:ascii="Arial" w:hAnsi="Arial" w:cs="Arial"/>
          <w:sz w:val="28"/>
          <w:szCs w:val="28"/>
        </w:rPr>
        <w:t xml:space="preserve"> de </w:t>
      </w:r>
      <w:r w:rsidR="00AE6FAF" w:rsidRPr="0033368D">
        <w:rPr>
          <w:rFonts w:ascii="Arial" w:hAnsi="Arial" w:cs="Arial"/>
          <w:sz w:val="28"/>
          <w:szCs w:val="28"/>
        </w:rPr>
        <w:t>22</w:t>
      </w:r>
      <w:r w:rsidR="002C7586" w:rsidRPr="0033368D">
        <w:rPr>
          <w:rFonts w:ascii="Arial" w:hAnsi="Arial" w:cs="Arial"/>
          <w:sz w:val="28"/>
          <w:szCs w:val="28"/>
        </w:rPr>
        <w:t xml:space="preserve"> de maio de 2023,</w:t>
      </w:r>
      <w:r w:rsidR="002C7586" w:rsidRPr="0033368D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2C7586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03</w:t>
      </w:r>
      <w:r w:rsidR="00AE6FAF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7</w:t>
      </w:r>
      <w:r w:rsidR="002C7586" w:rsidRPr="0033368D">
        <w:rPr>
          <w:rFonts w:ascii="Arial" w:hAnsi="Arial" w:cs="Arial"/>
          <w:bCs/>
          <w:sz w:val="28"/>
          <w:szCs w:val="28"/>
        </w:rPr>
        <w:t xml:space="preserve">, </w:t>
      </w:r>
      <w:r w:rsidR="002C7586" w:rsidRPr="0033368D">
        <w:rPr>
          <w:rFonts w:ascii="Arial" w:hAnsi="Arial" w:cs="Arial"/>
          <w:sz w:val="28"/>
          <w:szCs w:val="28"/>
        </w:rPr>
        <w:t xml:space="preserve">datado de </w:t>
      </w:r>
      <w:r w:rsidR="00AE6FAF" w:rsidRPr="0033368D">
        <w:rPr>
          <w:rFonts w:ascii="Arial" w:hAnsi="Arial" w:cs="Arial"/>
          <w:sz w:val="28"/>
          <w:szCs w:val="28"/>
        </w:rPr>
        <w:t>22</w:t>
      </w:r>
      <w:r w:rsidR="002C7586" w:rsidRPr="0033368D">
        <w:rPr>
          <w:rFonts w:ascii="Arial" w:hAnsi="Arial" w:cs="Arial"/>
          <w:sz w:val="28"/>
          <w:szCs w:val="28"/>
        </w:rPr>
        <w:t xml:space="preserve"> de maio, sob a ementa:</w:t>
      </w:r>
      <w:r w:rsidR="00AE6FAF" w:rsidRPr="0033368D">
        <w:rPr>
          <w:rFonts w:ascii="Arial" w:hAnsi="Arial" w:cs="Arial"/>
          <w:sz w:val="28"/>
          <w:szCs w:val="28"/>
        </w:rPr>
        <w:t xml:space="preserve"> “</w:t>
      </w:r>
      <w:r w:rsidR="00AE6FAF" w:rsidRPr="0033368D">
        <w:rPr>
          <w:rFonts w:ascii="Arial" w:hAnsi="Arial" w:cs="Arial"/>
          <w:b/>
          <w:caps/>
          <w:sz w:val="28"/>
          <w:szCs w:val="28"/>
        </w:rPr>
        <w:t>altera o plano plurianual – ppa e a lei de diretrizes orçamentárias – ldo, para incluir ação em programa, e abre crédito adicional especial no orçamento do município, e dá outras providências”.</w:t>
      </w:r>
      <w:r w:rsidR="00AE6FAF" w:rsidRPr="0033368D">
        <w:rPr>
          <w:rFonts w:ascii="Arial" w:hAnsi="Arial" w:cs="Arial"/>
          <w:b/>
          <w:sz w:val="28"/>
          <w:szCs w:val="28"/>
        </w:rPr>
        <w:t xml:space="preserve"> </w:t>
      </w:r>
      <w:r w:rsidR="00AE6FAF" w:rsidRPr="0033368D">
        <w:rPr>
          <w:rFonts w:ascii="Arial" w:hAnsi="Arial" w:cs="Arial"/>
          <w:color w:val="000000"/>
          <w:sz w:val="28"/>
          <w:szCs w:val="28"/>
        </w:rPr>
        <w:t xml:space="preserve">Vem acompanhado da respectiva mensagem justificativa. </w:t>
      </w:r>
      <w:r w:rsidR="00DE4C11" w:rsidRPr="0033368D">
        <w:rPr>
          <w:rFonts w:ascii="Arial" w:hAnsi="Arial" w:cs="Arial"/>
          <w:b/>
          <w:sz w:val="28"/>
          <w:szCs w:val="28"/>
          <w:highlight w:val="yellow"/>
        </w:rPr>
        <w:t>3º)</w:t>
      </w:r>
      <w:r w:rsidR="00DE4C11" w:rsidRPr="003336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E4C11" w:rsidRPr="0033368D">
        <w:rPr>
          <w:rFonts w:ascii="Arial" w:hAnsi="Arial" w:cs="Arial"/>
          <w:b/>
          <w:bCs/>
          <w:sz w:val="28"/>
          <w:szCs w:val="28"/>
          <w:highlight w:val="yellow"/>
        </w:rPr>
        <w:t>Of. Nº 092/2023-GAB</w:t>
      </w:r>
      <w:r w:rsidR="00DE4C11" w:rsidRPr="0033368D">
        <w:rPr>
          <w:rFonts w:ascii="Arial" w:hAnsi="Arial" w:cs="Arial"/>
          <w:b/>
          <w:sz w:val="28"/>
          <w:szCs w:val="28"/>
          <w:highlight w:val="yellow"/>
        </w:rPr>
        <w:t>,</w:t>
      </w:r>
      <w:r w:rsidR="00DE4C11" w:rsidRPr="0033368D">
        <w:rPr>
          <w:rFonts w:ascii="Arial" w:hAnsi="Arial" w:cs="Arial"/>
          <w:sz w:val="28"/>
          <w:szCs w:val="28"/>
        </w:rPr>
        <w:t xml:space="preserve"> de 23 de maio de 2023,</w:t>
      </w:r>
      <w:r w:rsidR="00DE4C11" w:rsidRPr="0033368D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DE4C11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038</w:t>
      </w:r>
      <w:r w:rsidR="00DE4C11" w:rsidRPr="0033368D">
        <w:rPr>
          <w:rFonts w:ascii="Arial" w:hAnsi="Arial" w:cs="Arial"/>
          <w:color w:val="000000"/>
          <w:sz w:val="28"/>
          <w:szCs w:val="28"/>
        </w:rPr>
        <w:t xml:space="preserve">, datado de 23 de maio de 2023, sob a ementa: </w:t>
      </w:r>
      <w:r w:rsidR="00DE4C11" w:rsidRPr="0033368D">
        <w:rPr>
          <w:rFonts w:ascii="Arial" w:hAnsi="Arial" w:cs="Arial"/>
          <w:b/>
          <w:color w:val="000000"/>
          <w:sz w:val="28"/>
          <w:szCs w:val="28"/>
        </w:rPr>
        <w:t xml:space="preserve">“ABRE CRÉDITO ADICIONAL ESPECIAL NO ORÇAMENTO DO MUNICÍPIO, E DÁ OUTRAS </w:t>
      </w:r>
      <w:r w:rsidR="00DE4C11" w:rsidRPr="0033368D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PROVIDÊNCIAS”. </w:t>
      </w:r>
      <w:r w:rsidR="002C7586" w:rsidRPr="0033368D">
        <w:rPr>
          <w:rFonts w:ascii="Arial" w:hAnsi="Arial" w:cs="Arial"/>
          <w:color w:val="000000"/>
          <w:sz w:val="28"/>
          <w:szCs w:val="28"/>
        </w:rPr>
        <w:t>Vem acompanhado da respectiva mensagem justificativa</w:t>
      </w:r>
      <w:r w:rsidR="00906909" w:rsidRPr="0033368D">
        <w:rPr>
          <w:rFonts w:ascii="Arial" w:hAnsi="Arial" w:cs="Arial"/>
          <w:color w:val="000000"/>
          <w:sz w:val="28"/>
          <w:szCs w:val="28"/>
        </w:rPr>
        <w:t xml:space="preserve">. </w:t>
      </w:r>
      <w:r w:rsidR="00513022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4</w:t>
      </w:r>
      <w:r w:rsidR="00CE3189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º) </w:t>
      </w:r>
      <w:r w:rsidR="00CE3189" w:rsidRPr="0033368D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CE3189" w:rsidRPr="0033368D">
        <w:rPr>
          <w:rFonts w:ascii="Arial" w:hAnsi="Arial" w:cs="Arial"/>
          <w:b/>
          <w:sz w:val="28"/>
          <w:szCs w:val="28"/>
          <w:highlight w:val="yellow"/>
        </w:rPr>
        <w:t>arte do Poder Legislativ</w:t>
      </w:r>
      <w:r w:rsidR="00A558BF" w:rsidRPr="0033368D">
        <w:rPr>
          <w:rFonts w:ascii="Arial" w:hAnsi="Arial" w:cs="Arial"/>
          <w:b/>
          <w:sz w:val="28"/>
          <w:szCs w:val="28"/>
          <w:highlight w:val="yellow"/>
        </w:rPr>
        <w:t>o</w:t>
      </w:r>
      <w:r w:rsidR="00A558BF" w:rsidRPr="003336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43615A" w:rsidRPr="0033368D">
        <w:rPr>
          <w:rFonts w:ascii="Arial" w:hAnsi="Arial" w:cs="Arial"/>
          <w:sz w:val="28"/>
          <w:szCs w:val="28"/>
        </w:rPr>
        <w:t xml:space="preserve">foi </w:t>
      </w:r>
      <w:r w:rsidR="00A558BF" w:rsidRPr="0033368D">
        <w:rPr>
          <w:rFonts w:ascii="Arial" w:hAnsi="Arial" w:cs="Arial"/>
          <w:sz w:val="28"/>
          <w:szCs w:val="28"/>
        </w:rPr>
        <w:t>apresentad</w:t>
      </w:r>
      <w:r w:rsidR="0043615A" w:rsidRPr="0033368D">
        <w:rPr>
          <w:rFonts w:ascii="Arial" w:hAnsi="Arial" w:cs="Arial"/>
          <w:sz w:val="28"/>
          <w:szCs w:val="28"/>
        </w:rPr>
        <w:t>o:</w:t>
      </w:r>
      <w:r w:rsidR="001D5A08" w:rsidRPr="0033368D">
        <w:rPr>
          <w:rFonts w:ascii="Arial" w:hAnsi="Arial" w:cs="Arial"/>
          <w:sz w:val="28"/>
          <w:szCs w:val="28"/>
        </w:rPr>
        <w:t xml:space="preserve"> </w:t>
      </w:r>
      <w:r w:rsidR="001D5A08" w:rsidRPr="0033368D">
        <w:rPr>
          <w:rFonts w:ascii="Arial" w:hAnsi="Arial" w:cs="Arial"/>
          <w:b/>
          <w:sz w:val="28"/>
          <w:szCs w:val="28"/>
          <w:highlight w:val="yellow"/>
        </w:rPr>
        <w:t>a)</w:t>
      </w:r>
      <w:r w:rsidR="006478F4" w:rsidRPr="0033368D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513022" w:rsidRPr="0033368D">
        <w:rPr>
          <w:rFonts w:ascii="Arial" w:hAnsi="Arial" w:cs="Arial"/>
          <w:b/>
          <w:bCs/>
          <w:sz w:val="28"/>
          <w:szCs w:val="28"/>
          <w:highlight w:val="yellow"/>
        </w:rPr>
        <w:t>Indicação</w:t>
      </w:r>
      <w:r w:rsidR="0043615A" w:rsidRPr="0033368D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43615A" w:rsidRPr="0033368D">
        <w:rPr>
          <w:rFonts w:ascii="Arial" w:hAnsi="Arial" w:cs="Arial"/>
          <w:sz w:val="28"/>
          <w:szCs w:val="28"/>
        </w:rPr>
        <w:t xml:space="preserve">de autoria do Vereador </w:t>
      </w:r>
      <w:r w:rsidR="00513022" w:rsidRPr="0033368D">
        <w:rPr>
          <w:rFonts w:ascii="Arial" w:hAnsi="Arial" w:cs="Arial"/>
          <w:b/>
          <w:sz w:val="28"/>
          <w:szCs w:val="28"/>
        </w:rPr>
        <w:t xml:space="preserve">Volnei André </w:t>
      </w:r>
      <w:proofErr w:type="spellStart"/>
      <w:r w:rsidR="00513022" w:rsidRPr="0033368D">
        <w:rPr>
          <w:rFonts w:ascii="Arial" w:hAnsi="Arial" w:cs="Arial"/>
          <w:b/>
          <w:sz w:val="28"/>
          <w:szCs w:val="28"/>
        </w:rPr>
        <w:t>Hochscheidt</w:t>
      </w:r>
      <w:proofErr w:type="spellEnd"/>
      <w:r w:rsidR="0043615A" w:rsidRPr="0033368D">
        <w:rPr>
          <w:rFonts w:ascii="Arial" w:hAnsi="Arial" w:cs="Arial"/>
          <w:b/>
          <w:sz w:val="28"/>
          <w:szCs w:val="28"/>
        </w:rPr>
        <w:t xml:space="preserve">, </w:t>
      </w:r>
      <w:r w:rsidR="0043615A" w:rsidRPr="0033368D">
        <w:rPr>
          <w:rFonts w:ascii="Arial" w:hAnsi="Arial" w:cs="Arial"/>
          <w:sz w:val="28"/>
          <w:szCs w:val="28"/>
        </w:rPr>
        <w:t xml:space="preserve">datado de </w:t>
      </w:r>
      <w:r w:rsidR="00513022" w:rsidRPr="0033368D">
        <w:rPr>
          <w:rFonts w:ascii="Arial" w:hAnsi="Arial" w:cs="Arial"/>
          <w:sz w:val="28"/>
          <w:szCs w:val="28"/>
        </w:rPr>
        <w:t>22</w:t>
      </w:r>
      <w:r w:rsidR="0043615A" w:rsidRPr="0033368D">
        <w:rPr>
          <w:rFonts w:ascii="Arial" w:hAnsi="Arial" w:cs="Arial"/>
          <w:sz w:val="28"/>
          <w:szCs w:val="28"/>
        </w:rPr>
        <w:t xml:space="preserve"> de maio de 202</w:t>
      </w:r>
      <w:r w:rsidR="00D0415D" w:rsidRPr="0033368D">
        <w:rPr>
          <w:rFonts w:ascii="Arial" w:hAnsi="Arial" w:cs="Arial"/>
          <w:sz w:val="28"/>
          <w:szCs w:val="28"/>
        </w:rPr>
        <w:t>3</w:t>
      </w:r>
      <w:r w:rsidR="0043615A" w:rsidRPr="0033368D">
        <w:rPr>
          <w:rFonts w:ascii="Arial" w:hAnsi="Arial" w:cs="Arial"/>
          <w:sz w:val="28"/>
          <w:szCs w:val="28"/>
        </w:rPr>
        <w:t xml:space="preserve">, </w:t>
      </w:r>
      <w:r w:rsidR="00513022" w:rsidRPr="0033368D">
        <w:rPr>
          <w:rFonts w:ascii="Arial" w:hAnsi="Arial" w:cs="Arial"/>
          <w:sz w:val="28"/>
          <w:szCs w:val="28"/>
        </w:rPr>
        <w:t>solicitando:</w:t>
      </w:r>
      <w:r w:rsidR="00052CE7" w:rsidRPr="0033368D">
        <w:rPr>
          <w:rFonts w:ascii="Arial" w:hAnsi="Arial" w:cs="Arial"/>
          <w:sz w:val="28"/>
          <w:szCs w:val="28"/>
        </w:rPr>
        <w:t xml:space="preserve"> </w:t>
      </w:r>
      <w:r w:rsidR="00052CE7" w:rsidRPr="0033368D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052CE7" w:rsidRPr="0033368D">
        <w:rPr>
          <w:rFonts w:ascii="Arial" w:hAnsi="Arial" w:cs="Arial"/>
          <w:b/>
          <w:sz w:val="28"/>
          <w:szCs w:val="28"/>
        </w:rPr>
        <w:t>Que o Executivo Municipal viabilize um estudo técnico com levantamento das áreas verde que existem no Município, objetivando aproveitar essas áreas na construção de um prédio vertical com apartamentos destinados a famílias de baixa renda, residentes e domiciliados no Município”.</w:t>
      </w:r>
      <w:r w:rsidR="005E159E">
        <w:rPr>
          <w:rFonts w:ascii="Arial" w:hAnsi="Arial" w:cs="Arial"/>
          <w:b/>
          <w:sz w:val="28"/>
          <w:szCs w:val="28"/>
        </w:rPr>
        <w:t xml:space="preserve"> </w:t>
      </w:r>
      <w:r w:rsidR="0043615A" w:rsidRPr="0033368D">
        <w:rPr>
          <w:rFonts w:ascii="Arial" w:hAnsi="Arial" w:cs="Arial"/>
          <w:b/>
          <w:bCs/>
          <w:sz w:val="28"/>
          <w:szCs w:val="28"/>
        </w:rPr>
        <w:t>Q</w:t>
      </w:r>
      <w:r w:rsidR="0043615A" w:rsidRPr="0033368D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</w:t>
      </w:r>
      <w:r w:rsidR="0043615A" w:rsidRPr="0033368D">
        <w:rPr>
          <w:rFonts w:ascii="Arial" w:hAnsi="Arial" w:cs="Arial"/>
          <w:sz w:val="28"/>
          <w:szCs w:val="28"/>
        </w:rPr>
        <w:t xml:space="preserve"> destacamos: </w:t>
      </w:r>
      <w:r w:rsidR="00D0415D" w:rsidRPr="0033368D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1D5A08" w:rsidRPr="0033368D">
        <w:rPr>
          <w:rFonts w:ascii="Arial" w:hAnsi="Arial" w:cs="Arial"/>
          <w:b/>
          <w:bCs/>
          <w:sz w:val="28"/>
          <w:szCs w:val="28"/>
          <w:highlight w:val="yellow"/>
        </w:rPr>
        <w:t xml:space="preserve">ONVITE </w:t>
      </w:r>
      <w:r w:rsidR="001D5A08" w:rsidRPr="0033368D">
        <w:rPr>
          <w:rFonts w:ascii="Arial" w:hAnsi="Arial" w:cs="Arial"/>
          <w:sz w:val="28"/>
          <w:szCs w:val="28"/>
        </w:rPr>
        <w:t>para participar do “</w:t>
      </w:r>
      <w:r w:rsidR="001D5A08" w:rsidRPr="0033368D">
        <w:rPr>
          <w:rFonts w:ascii="Arial" w:hAnsi="Arial" w:cs="Arial"/>
          <w:b/>
          <w:sz w:val="28"/>
          <w:szCs w:val="28"/>
        </w:rPr>
        <w:t>Ato de Instalação da Frente Parlamentar em Defesa da Proteína Animal</w:t>
      </w:r>
      <w:r w:rsidR="001D5A08" w:rsidRPr="0033368D">
        <w:rPr>
          <w:rFonts w:ascii="Arial" w:hAnsi="Arial" w:cs="Arial"/>
          <w:sz w:val="28"/>
          <w:szCs w:val="28"/>
        </w:rPr>
        <w:t xml:space="preserve">” a realizar-se às 11:00hs do dia 24 de maio, na Sala da Presidência da </w:t>
      </w:r>
      <w:proofErr w:type="spellStart"/>
      <w:r w:rsidR="001D5A08" w:rsidRPr="0033368D">
        <w:rPr>
          <w:rFonts w:ascii="Arial" w:hAnsi="Arial" w:cs="Arial"/>
          <w:sz w:val="28"/>
          <w:szCs w:val="28"/>
        </w:rPr>
        <w:t>Assembléia</w:t>
      </w:r>
      <w:proofErr w:type="spellEnd"/>
      <w:r w:rsidR="001D5A08" w:rsidRPr="0033368D">
        <w:rPr>
          <w:rFonts w:ascii="Arial" w:hAnsi="Arial" w:cs="Arial"/>
          <w:sz w:val="28"/>
          <w:szCs w:val="28"/>
        </w:rPr>
        <w:t xml:space="preserve"> Legislativa, em Porto Alegre/RS</w:t>
      </w:r>
      <w:r w:rsidR="00360F94" w:rsidRPr="0033368D">
        <w:rPr>
          <w:rFonts w:ascii="Arial" w:hAnsi="Arial" w:cs="Arial"/>
          <w:sz w:val="28"/>
          <w:szCs w:val="28"/>
        </w:rPr>
        <w:t xml:space="preserve">. </w:t>
      </w:r>
      <w:r w:rsidR="001D5A08" w:rsidRPr="0033368D">
        <w:rPr>
          <w:rFonts w:ascii="Arial" w:hAnsi="Arial" w:cs="Arial"/>
          <w:b/>
          <w:bCs/>
          <w:sz w:val="28"/>
          <w:szCs w:val="28"/>
          <w:highlight w:val="yellow"/>
        </w:rPr>
        <w:t xml:space="preserve">CONVITE </w:t>
      </w:r>
      <w:r w:rsidR="001D5A08" w:rsidRPr="0033368D">
        <w:rPr>
          <w:rFonts w:ascii="Arial" w:hAnsi="Arial" w:cs="Arial"/>
          <w:sz w:val="28"/>
          <w:szCs w:val="28"/>
        </w:rPr>
        <w:t>para o Lançamento da “</w:t>
      </w:r>
      <w:r w:rsidR="001D5A08" w:rsidRPr="0033368D">
        <w:rPr>
          <w:rFonts w:ascii="Arial" w:hAnsi="Arial" w:cs="Arial"/>
          <w:b/>
          <w:sz w:val="28"/>
          <w:szCs w:val="28"/>
        </w:rPr>
        <w:t xml:space="preserve">Frente Parlamentar” – </w:t>
      </w:r>
      <w:r w:rsidR="001D5A08" w:rsidRPr="0033368D">
        <w:rPr>
          <w:rFonts w:ascii="Arial" w:hAnsi="Arial" w:cs="Arial"/>
          <w:sz w:val="28"/>
          <w:szCs w:val="28"/>
        </w:rPr>
        <w:t xml:space="preserve"> Formação de mão de obra para área de tecnologia e implantação da legislação, a realizar-se às 11:00hs do dia 31 de maio, no Salão Júlio de Castilhos </w:t>
      </w:r>
      <w:r w:rsidR="00360F94" w:rsidRPr="0033368D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1D5A08" w:rsidRPr="0033368D">
        <w:rPr>
          <w:rFonts w:ascii="Arial" w:hAnsi="Arial" w:cs="Arial"/>
          <w:sz w:val="28"/>
          <w:szCs w:val="28"/>
        </w:rPr>
        <w:t>Assembléia</w:t>
      </w:r>
      <w:proofErr w:type="spellEnd"/>
      <w:r w:rsidR="001D5A08" w:rsidRPr="0033368D">
        <w:rPr>
          <w:rFonts w:ascii="Arial" w:hAnsi="Arial" w:cs="Arial"/>
          <w:sz w:val="28"/>
          <w:szCs w:val="28"/>
        </w:rPr>
        <w:t xml:space="preserve"> Legislativa, em Porto Alegre/RS</w:t>
      </w:r>
      <w:r w:rsidR="005E159E">
        <w:rPr>
          <w:rFonts w:ascii="Arial" w:hAnsi="Arial" w:cs="Arial"/>
          <w:sz w:val="28"/>
          <w:szCs w:val="28"/>
        </w:rPr>
        <w:t xml:space="preserve">. </w:t>
      </w:r>
      <w:r w:rsidR="00D0415D" w:rsidRPr="0033368D">
        <w:rPr>
          <w:rFonts w:ascii="Arial" w:hAnsi="Arial" w:cs="Arial"/>
          <w:sz w:val="28"/>
          <w:szCs w:val="28"/>
        </w:rPr>
        <w:t xml:space="preserve">As demais correspondências permanecerão à disposição nos arquivos desta Casa. Dando continuidade, adentrou-se no espaço destinado ao </w:t>
      </w:r>
      <w:r w:rsidR="00D0415D" w:rsidRPr="0033368D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D0415D" w:rsidRPr="0033368D">
        <w:rPr>
          <w:rFonts w:ascii="Arial" w:hAnsi="Arial" w:cs="Arial"/>
          <w:sz w:val="28"/>
          <w:szCs w:val="28"/>
        </w:rPr>
        <w:t xml:space="preserve"> </w:t>
      </w:r>
      <w:r w:rsidR="00A558BF" w:rsidRPr="0033368D">
        <w:rPr>
          <w:rFonts w:ascii="Arial" w:hAnsi="Arial" w:cs="Arial"/>
          <w:sz w:val="28"/>
          <w:szCs w:val="28"/>
        </w:rPr>
        <w:t xml:space="preserve">Neste espaço regimental, a senhora Presidente </w:t>
      </w:r>
      <w:r w:rsidR="00A558BF" w:rsidRPr="0033368D">
        <w:rPr>
          <w:rFonts w:ascii="Arial" w:hAnsi="Arial" w:cs="Arial"/>
          <w:bCs/>
          <w:iCs/>
          <w:sz w:val="28"/>
          <w:szCs w:val="28"/>
        </w:rPr>
        <w:t xml:space="preserve">concedeu o uso da palavra ao </w:t>
      </w:r>
      <w:r w:rsidR="00360F94" w:rsidRPr="0033368D">
        <w:rPr>
          <w:rFonts w:ascii="Arial" w:hAnsi="Arial" w:cs="Arial"/>
          <w:bCs/>
          <w:iCs/>
          <w:sz w:val="28"/>
          <w:szCs w:val="28"/>
        </w:rPr>
        <w:t>PRIMEIRO</w:t>
      </w:r>
      <w:r w:rsidR="00A558BF" w:rsidRPr="0033368D">
        <w:rPr>
          <w:rFonts w:ascii="Arial" w:hAnsi="Arial" w:cs="Arial"/>
          <w:bCs/>
          <w:iCs/>
          <w:sz w:val="28"/>
          <w:szCs w:val="28"/>
        </w:rPr>
        <w:t xml:space="preserve"> sorteado, Vereador </w:t>
      </w:r>
      <w:r w:rsidR="005B2F46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E</w:t>
      </w:r>
      <w:r w:rsidR="00360F94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MERSON LUIS KIRCH</w:t>
      </w:r>
      <w:r w:rsidR="00A558BF" w:rsidRPr="0033368D">
        <w:rPr>
          <w:rFonts w:ascii="Arial" w:hAnsi="Arial" w:cs="Arial"/>
          <w:b/>
          <w:color w:val="000000"/>
          <w:sz w:val="28"/>
          <w:szCs w:val="28"/>
        </w:rPr>
        <w:t>.</w:t>
      </w:r>
      <w:r w:rsidR="00A558BF" w:rsidRPr="0033368D">
        <w:rPr>
          <w:rFonts w:ascii="Arial" w:hAnsi="Arial" w:cs="Arial"/>
          <w:bCs/>
          <w:color w:val="000000"/>
          <w:sz w:val="28"/>
          <w:szCs w:val="28"/>
        </w:rPr>
        <w:t xml:space="preserve"> Inicialmente, após as saudações, de forma especial, aos internautas que nos assistem, </w:t>
      </w:r>
      <w:r w:rsidR="00E77412" w:rsidRPr="0033368D">
        <w:rPr>
          <w:rFonts w:ascii="Arial" w:hAnsi="Arial" w:cs="Arial"/>
          <w:bCs/>
          <w:color w:val="000000"/>
          <w:sz w:val="28"/>
          <w:szCs w:val="28"/>
        </w:rPr>
        <w:t xml:space="preserve">disse: </w:t>
      </w:r>
      <w:r w:rsidR="005E159E">
        <w:rPr>
          <w:rFonts w:ascii="Arial" w:hAnsi="Arial" w:cs="Arial"/>
          <w:bCs/>
          <w:color w:val="000000"/>
          <w:sz w:val="28"/>
          <w:szCs w:val="28"/>
        </w:rPr>
        <w:t xml:space="preserve"> só comentar uma pouquinho duma que a Zilá </w:t>
      </w:r>
      <w:proofErr w:type="spellStart"/>
      <w:r w:rsidR="005E159E">
        <w:rPr>
          <w:rFonts w:ascii="Arial" w:hAnsi="Arial" w:cs="Arial"/>
          <w:bCs/>
          <w:color w:val="000000"/>
          <w:sz w:val="28"/>
          <w:szCs w:val="28"/>
        </w:rPr>
        <w:t>Breitenbach</w:t>
      </w:r>
      <w:proofErr w:type="spellEnd"/>
      <w:r w:rsidR="005E159E">
        <w:rPr>
          <w:rFonts w:ascii="Arial" w:hAnsi="Arial" w:cs="Arial"/>
          <w:bCs/>
          <w:color w:val="000000"/>
          <w:sz w:val="28"/>
          <w:szCs w:val="28"/>
        </w:rPr>
        <w:t>, PSDB, que hoje não é mais deputada mas ainda destinou uma verba para o Município; indicou uma verba no valor de R$ 150.000,</w:t>
      </w:r>
      <w:proofErr w:type="gramStart"/>
      <w:r w:rsidR="005E159E">
        <w:rPr>
          <w:rFonts w:ascii="Arial" w:hAnsi="Arial" w:cs="Arial"/>
          <w:bCs/>
          <w:color w:val="000000"/>
          <w:sz w:val="28"/>
          <w:szCs w:val="28"/>
        </w:rPr>
        <w:t>00  que</w:t>
      </w:r>
      <w:proofErr w:type="gramEnd"/>
      <w:r w:rsidR="005E159E">
        <w:rPr>
          <w:rFonts w:ascii="Arial" w:hAnsi="Arial" w:cs="Arial"/>
          <w:bCs/>
          <w:color w:val="000000"/>
          <w:sz w:val="28"/>
          <w:szCs w:val="28"/>
        </w:rPr>
        <w:t xml:space="preserve"> consiste em fazer um ajardinamento na frente do Centro Administrativo. Vai ter um monumento lá destinado à orquídea que é o símbolo do Município, então, o projeto amanhã estará ficando pronto; projeto paisagístico e junto com essa lei aqui já vai ser liberado provavelmente na segunda-feira essa </w:t>
      </w:r>
      <w:r w:rsidR="005E159E">
        <w:rPr>
          <w:rFonts w:ascii="Arial" w:hAnsi="Arial" w:cs="Arial"/>
          <w:bCs/>
          <w:i/>
          <w:color w:val="000000"/>
          <w:sz w:val="28"/>
          <w:szCs w:val="28"/>
        </w:rPr>
        <w:t>E</w:t>
      </w:r>
      <w:r w:rsidR="005E159E" w:rsidRPr="005E159E">
        <w:rPr>
          <w:rFonts w:ascii="Arial" w:hAnsi="Arial" w:cs="Arial"/>
          <w:bCs/>
          <w:i/>
          <w:color w:val="000000"/>
          <w:sz w:val="28"/>
          <w:szCs w:val="28"/>
        </w:rPr>
        <w:t>menda</w:t>
      </w:r>
      <w:r w:rsidR="005E159E">
        <w:rPr>
          <w:rFonts w:ascii="Arial" w:hAnsi="Arial" w:cs="Arial"/>
          <w:bCs/>
          <w:color w:val="000000"/>
          <w:sz w:val="28"/>
          <w:szCs w:val="28"/>
        </w:rPr>
        <w:t xml:space="preserve">. Então agradecer imensamente à Zilá que hoje não é mais deputada mas ainda propôs R$ 150.000,00 para o município; ajudou nós por várias vezes. Um agradecimento a nossa Zilá e, com certeza o projeto paisagístico vai ser muito bem aceito pela comunidade, se tornando o Município também entrando na rota turística. Na parte atrás do Centro Administrativo futuramente vai ter a parte esportiva, cultural do Município ali naquele parque que vai ser criado, então vai ficar tudo englobado numa área só, </w:t>
      </w:r>
      <w:r w:rsidR="005E159E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com belas paisagens para o pessoal do Município e também de fora poder aproveitar. Também com relação ao projeto de lei 038; isso é das câmeras de </w:t>
      </w:r>
      <w:proofErr w:type="spellStart"/>
      <w:r w:rsidR="005E159E">
        <w:rPr>
          <w:rFonts w:ascii="Arial" w:hAnsi="Arial" w:cs="Arial"/>
          <w:bCs/>
          <w:color w:val="000000"/>
          <w:sz w:val="28"/>
          <w:szCs w:val="28"/>
        </w:rPr>
        <w:t>videomonitoramento</w:t>
      </w:r>
      <w:proofErr w:type="spellEnd"/>
      <w:r w:rsidR="001422F7">
        <w:rPr>
          <w:rFonts w:ascii="Arial" w:hAnsi="Arial" w:cs="Arial"/>
          <w:bCs/>
          <w:color w:val="000000"/>
          <w:sz w:val="28"/>
          <w:szCs w:val="28"/>
        </w:rPr>
        <w:t xml:space="preserve">. Na quinta-feira o pessoal já vai fazer a instalação, só que na hora de fazer o </w:t>
      </w:r>
      <w:proofErr w:type="gramStart"/>
      <w:r w:rsidR="001422F7">
        <w:rPr>
          <w:rFonts w:ascii="Arial" w:hAnsi="Arial" w:cs="Arial"/>
          <w:bCs/>
          <w:color w:val="000000"/>
          <w:sz w:val="28"/>
          <w:szCs w:val="28"/>
        </w:rPr>
        <w:t>projeto  não</w:t>
      </w:r>
      <w:proofErr w:type="gramEnd"/>
      <w:r w:rsidR="001422F7">
        <w:rPr>
          <w:rFonts w:ascii="Arial" w:hAnsi="Arial" w:cs="Arial"/>
          <w:bCs/>
          <w:color w:val="000000"/>
          <w:sz w:val="28"/>
          <w:szCs w:val="28"/>
        </w:rPr>
        <w:t xml:space="preserve"> se colocou material de consumo, o que seria o </w:t>
      </w:r>
      <w:r w:rsidR="001422F7" w:rsidRPr="001422F7">
        <w:rPr>
          <w:rFonts w:ascii="Arial" w:hAnsi="Arial" w:cs="Arial"/>
          <w:bCs/>
          <w:i/>
          <w:color w:val="000000"/>
          <w:sz w:val="28"/>
          <w:szCs w:val="28"/>
        </w:rPr>
        <w:t>software</w:t>
      </w:r>
      <w:r w:rsidR="001422F7">
        <w:rPr>
          <w:rFonts w:ascii="Arial" w:hAnsi="Arial" w:cs="Arial"/>
          <w:bCs/>
          <w:color w:val="000000"/>
          <w:sz w:val="28"/>
          <w:szCs w:val="28"/>
        </w:rPr>
        <w:t xml:space="preserve">, então para botar o projeto bem em ordem ali, eles abriram; tiraram uma parte do outro projeto e passaram para este aqui na rubrica “material de consumo” por causa do </w:t>
      </w:r>
      <w:r w:rsidR="001422F7" w:rsidRPr="001422F7">
        <w:rPr>
          <w:rFonts w:ascii="Arial" w:hAnsi="Arial" w:cs="Arial"/>
          <w:bCs/>
          <w:i/>
          <w:color w:val="000000"/>
          <w:sz w:val="28"/>
          <w:szCs w:val="28"/>
        </w:rPr>
        <w:t>software</w:t>
      </w:r>
      <w:r w:rsidR="001422F7">
        <w:rPr>
          <w:rFonts w:ascii="Arial" w:hAnsi="Arial" w:cs="Arial"/>
          <w:bCs/>
          <w:color w:val="000000"/>
          <w:sz w:val="28"/>
          <w:szCs w:val="28"/>
        </w:rPr>
        <w:t>. Só coisa interna lá; o valor é o mesmo; só adequando os valores para ter esse material de consumo para o software. Então, na quinta-feira vai estar totalmente no Centro monitorado com mais quatro kits, são quinze câmeras no total, com as que tem; então vamos iniciar aí; no próximo mês</w:t>
      </w:r>
      <w:r w:rsidR="003768B8">
        <w:rPr>
          <w:rFonts w:ascii="Arial" w:hAnsi="Arial" w:cs="Arial"/>
          <w:bCs/>
          <w:color w:val="000000"/>
          <w:sz w:val="28"/>
          <w:szCs w:val="28"/>
        </w:rPr>
        <w:t xml:space="preserve">, totalmente monitorado o Centro de Mato Leitão; todas as entradas e futuramente, o Prefeito já colocou de fazer no interior também em pontos estratégicos, colocar câmeras para fazer todo </w:t>
      </w:r>
      <w:proofErr w:type="spellStart"/>
      <w:r w:rsidR="003768B8">
        <w:rPr>
          <w:rFonts w:ascii="Arial" w:hAnsi="Arial" w:cs="Arial"/>
          <w:bCs/>
          <w:color w:val="000000"/>
          <w:sz w:val="28"/>
          <w:szCs w:val="28"/>
        </w:rPr>
        <w:t>encercamento.e</w:t>
      </w:r>
      <w:proofErr w:type="spellEnd"/>
      <w:r w:rsidR="003768B8">
        <w:rPr>
          <w:rFonts w:ascii="Arial" w:hAnsi="Arial" w:cs="Arial"/>
          <w:bCs/>
          <w:color w:val="000000"/>
          <w:sz w:val="28"/>
          <w:szCs w:val="28"/>
        </w:rPr>
        <w:t xml:space="preserve"> esse </w:t>
      </w:r>
      <w:proofErr w:type="spellStart"/>
      <w:r w:rsidR="003768B8">
        <w:rPr>
          <w:rFonts w:ascii="Arial" w:hAnsi="Arial" w:cs="Arial"/>
          <w:bCs/>
          <w:color w:val="000000"/>
          <w:sz w:val="28"/>
          <w:szCs w:val="28"/>
        </w:rPr>
        <w:t>encercamento</w:t>
      </w:r>
      <w:proofErr w:type="spellEnd"/>
      <w:r w:rsidR="003768B8">
        <w:rPr>
          <w:rFonts w:ascii="Arial" w:hAnsi="Arial" w:cs="Arial"/>
          <w:bCs/>
          <w:color w:val="000000"/>
          <w:sz w:val="28"/>
          <w:szCs w:val="28"/>
        </w:rPr>
        <w:t xml:space="preserve"> não vai ficar só aqui na Brigada; esse software passa diretamente para Santa Cruz onde lá tem a vigilância 24 horas, então, tudo o que acontecer aqui eles </w:t>
      </w:r>
      <w:proofErr w:type="spellStart"/>
      <w:r w:rsidR="003768B8">
        <w:rPr>
          <w:rFonts w:ascii="Arial" w:hAnsi="Arial" w:cs="Arial"/>
          <w:bCs/>
          <w:color w:val="000000"/>
          <w:sz w:val="28"/>
          <w:szCs w:val="28"/>
        </w:rPr>
        <w:t>vêem</w:t>
      </w:r>
      <w:proofErr w:type="spellEnd"/>
      <w:r w:rsidR="003768B8">
        <w:rPr>
          <w:rFonts w:ascii="Arial" w:hAnsi="Arial" w:cs="Arial"/>
          <w:bCs/>
          <w:color w:val="000000"/>
          <w:sz w:val="28"/>
          <w:szCs w:val="28"/>
        </w:rPr>
        <w:t xml:space="preserve"> lá; se acontecer alguma coisa suspeita, eles já; não vai a Brigada daqui ter que olhar lá as imagens para ver o que aconteceu; já diretamente eles que monitoram 24 horas lá é que vão ver isso aí. Um belo projeto aí da Administração focando aí na segurança para o Município. Por hoje seria isso. Muito obrigado. </w:t>
      </w:r>
      <w:r w:rsidR="00360F94" w:rsidRPr="0033368D">
        <w:rPr>
          <w:rFonts w:ascii="Arial" w:hAnsi="Arial" w:cs="Arial"/>
          <w:sz w:val="28"/>
          <w:szCs w:val="28"/>
        </w:rPr>
        <w:t xml:space="preserve">Dando continuidade, </w:t>
      </w:r>
      <w:r w:rsidR="00360F94" w:rsidRPr="0033368D">
        <w:rPr>
          <w:rFonts w:ascii="Arial" w:hAnsi="Arial" w:cs="Arial"/>
          <w:bCs/>
          <w:iCs/>
          <w:sz w:val="28"/>
          <w:szCs w:val="28"/>
        </w:rPr>
        <w:t xml:space="preserve">concedeu o uso da palavra ao SEGUNDO sorteado, Vereador </w:t>
      </w:r>
      <w:r w:rsidR="00360F94" w:rsidRPr="0033368D">
        <w:rPr>
          <w:rFonts w:ascii="Arial" w:hAnsi="Arial" w:cs="Arial"/>
          <w:b/>
          <w:color w:val="000000"/>
          <w:sz w:val="28"/>
          <w:szCs w:val="28"/>
          <w:highlight w:val="yellow"/>
        </w:rPr>
        <w:t>VOLNEI ANDRÉ HOCHSCHEIDT</w:t>
      </w:r>
      <w:r w:rsidR="00360F94" w:rsidRPr="0033368D">
        <w:rPr>
          <w:rFonts w:ascii="Arial" w:hAnsi="Arial" w:cs="Arial"/>
          <w:b/>
          <w:color w:val="000000"/>
          <w:sz w:val="28"/>
          <w:szCs w:val="28"/>
        </w:rPr>
        <w:t>.</w:t>
      </w:r>
      <w:r w:rsidR="00360F94" w:rsidRPr="0033368D">
        <w:rPr>
          <w:rFonts w:ascii="Arial" w:hAnsi="Arial" w:cs="Arial"/>
          <w:bCs/>
          <w:color w:val="000000"/>
          <w:sz w:val="28"/>
          <w:szCs w:val="28"/>
        </w:rPr>
        <w:t xml:space="preserve"> Inicialmente, após as saudações, de forma especial, aos internautas que nos assistem, disse: </w:t>
      </w:r>
      <w:r w:rsidR="0059695B">
        <w:rPr>
          <w:rFonts w:ascii="Arial" w:hAnsi="Arial" w:cs="Arial"/>
          <w:bCs/>
          <w:color w:val="000000"/>
          <w:sz w:val="28"/>
          <w:szCs w:val="28"/>
        </w:rPr>
        <w:t>quero falar um pouco dessa minha Indicação</w:t>
      </w:r>
      <w:r w:rsidR="003541D0">
        <w:rPr>
          <w:rFonts w:ascii="Arial" w:hAnsi="Arial" w:cs="Arial"/>
          <w:bCs/>
          <w:color w:val="000000"/>
          <w:sz w:val="28"/>
          <w:szCs w:val="28"/>
        </w:rPr>
        <w:t xml:space="preserve"> que entrei nesta Casa hoje, solicitando </w:t>
      </w:r>
      <w:r w:rsidR="003541D0" w:rsidRPr="0033368D">
        <w:rPr>
          <w:rFonts w:ascii="Arial" w:hAnsi="Arial" w:cs="Arial"/>
          <w:b/>
          <w:sz w:val="28"/>
          <w:szCs w:val="28"/>
        </w:rPr>
        <w:t>Que o Executivo Municipal viabilize um estudo técnico com levantamento das áreas verde que existem no Município, objetivando aproveitar essas áreas na construção de um prédio vertical com apartamentos destinados a famílias de baixa renda, residentes e domiciliados no Município.</w:t>
      </w:r>
      <w:r w:rsidR="003541D0">
        <w:rPr>
          <w:rFonts w:ascii="Arial" w:hAnsi="Arial" w:cs="Arial"/>
          <w:b/>
          <w:sz w:val="28"/>
          <w:szCs w:val="28"/>
        </w:rPr>
        <w:t xml:space="preserve"> </w:t>
      </w:r>
      <w:r w:rsidR="003541D0" w:rsidRPr="003541D0">
        <w:rPr>
          <w:rFonts w:ascii="Arial" w:hAnsi="Arial" w:cs="Arial"/>
          <w:sz w:val="28"/>
          <w:szCs w:val="28"/>
        </w:rPr>
        <w:t>Vou ler para vocês a justificativa</w:t>
      </w:r>
      <w:r w:rsidR="003541D0">
        <w:rPr>
          <w:rFonts w:ascii="Arial" w:hAnsi="Arial" w:cs="Arial"/>
          <w:sz w:val="28"/>
          <w:szCs w:val="28"/>
        </w:rPr>
        <w:t xml:space="preserve">; o </w:t>
      </w:r>
      <w:proofErr w:type="spellStart"/>
      <w:r w:rsidR="003541D0">
        <w:rPr>
          <w:rFonts w:ascii="Arial" w:hAnsi="Arial" w:cs="Arial"/>
          <w:sz w:val="28"/>
          <w:szCs w:val="28"/>
        </w:rPr>
        <w:t>porque</w:t>
      </w:r>
      <w:proofErr w:type="spellEnd"/>
      <w:r w:rsidR="003541D0">
        <w:rPr>
          <w:rFonts w:ascii="Arial" w:hAnsi="Arial" w:cs="Arial"/>
          <w:sz w:val="28"/>
          <w:szCs w:val="28"/>
        </w:rPr>
        <w:t xml:space="preserve"> que estou entrando com isso aí hoje. Essa Indicação tem como </w:t>
      </w:r>
      <w:r w:rsidR="003541D0" w:rsidRPr="008E1871">
        <w:rPr>
          <w:rFonts w:ascii="Arial" w:hAnsi="Arial" w:cs="Arial"/>
          <w:sz w:val="28"/>
          <w:szCs w:val="28"/>
        </w:rPr>
        <w:t xml:space="preserve">objetivo atender a necessidade de diversas famílias de baixa renda, residentes e domiciliadas no Município de Mato Leitão, tendo em vista que o </w:t>
      </w:r>
      <w:r w:rsidR="008E1871">
        <w:rPr>
          <w:rFonts w:ascii="Arial" w:hAnsi="Arial" w:cs="Arial"/>
          <w:sz w:val="28"/>
          <w:szCs w:val="28"/>
        </w:rPr>
        <w:t xml:space="preserve">Município conta </w:t>
      </w:r>
      <w:r w:rsidR="003541D0" w:rsidRPr="008E1871">
        <w:rPr>
          <w:rFonts w:ascii="Arial" w:hAnsi="Arial" w:cs="Arial"/>
          <w:sz w:val="28"/>
          <w:szCs w:val="28"/>
        </w:rPr>
        <w:t>com um grande número de pessoas carentes que ainda não possuem moradia própria, contribuindo assim para o atendimento a demanda dos munícipes que sonham com essa oportunidade.</w:t>
      </w:r>
      <w:r w:rsidR="008E1871">
        <w:rPr>
          <w:rFonts w:ascii="Arial" w:hAnsi="Arial" w:cs="Arial"/>
          <w:sz w:val="28"/>
          <w:szCs w:val="28"/>
        </w:rPr>
        <w:t xml:space="preserve"> </w:t>
      </w:r>
      <w:r w:rsidR="003541D0" w:rsidRPr="008E1871">
        <w:rPr>
          <w:rFonts w:ascii="Arial" w:hAnsi="Arial" w:cs="Arial"/>
          <w:sz w:val="28"/>
          <w:szCs w:val="28"/>
        </w:rPr>
        <w:t xml:space="preserve">O Município está crescendo e precisa </w:t>
      </w:r>
      <w:r w:rsidR="003541D0" w:rsidRPr="008E1871">
        <w:rPr>
          <w:rFonts w:ascii="Arial" w:hAnsi="Arial" w:cs="Arial"/>
          <w:sz w:val="28"/>
          <w:szCs w:val="28"/>
        </w:rPr>
        <w:lastRenderedPageBreak/>
        <w:t>de local apropriado para acolher as novas famílias que se formam e devem dispor de moradias para habitarem com dignidade. Aliado ao planejamento favorável no interesse da população, está sendo considerado a economia com o uso dessas áreas, deixando o Município de dispensar valores muitas vezes altos, para adquirir áreas que serão destinadas a construção de moradia popular, e assim, usando área verde existente, que não possui limitações com o meio ambiente, podem ser usadas para esse fim, resumindo em economia no orçamento municipal.</w:t>
      </w:r>
      <w:r w:rsidR="008E1871">
        <w:rPr>
          <w:rFonts w:ascii="Arial" w:hAnsi="Arial" w:cs="Arial"/>
          <w:sz w:val="28"/>
          <w:szCs w:val="28"/>
        </w:rPr>
        <w:t xml:space="preserve"> Com o passar dos anos; com todos os loteamentos que foram feitos; todos eles tiveram que destinar uma parte</w:t>
      </w:r>
      <w:r w:rsidR="00460DFF">
        <w:rPr>
          <w:rFonts w:ascii="Arial" w:hAnsi="Arial" w:cs="Arial"/>
          <w:sz w:val="28"/>
          <w:szCs w:val="28"/>
        </w:rPr>
        <w:t xml:space="preserve">; um percentual da área para </w:t>
      </w:r>
      <w:r w:rsidR="00764ED9">
        <w:rPr>
          <w:rFonts w:ascii="Arial" w:hAnsi="Arial" w:cs="Arial"/>
          <w:sz w:val="28"/>
          <w:szCs w:val="28"/>
        </w:rPr>
        <w:t xml:space="preserve">uma </w:t>
      </w:r>
      <w:r w:rsidR="00460DFF">
        <w:rPr>
          <w:rFonts w:ascii="Arial" w:hAnsi="Arial" w:cs="Arial"/>
          <w:sz w:val="28"/>
          <w:szCs w:val="28"/>
        </w:rPr>
        <w:t>área verde.</w:t>
      </w:r>
      <w:r w:rsidR="00764ED9">
        <w:rPr>
          <w:rFonts w:ascii="Arial" w:hAnsi="Arial" w:cs="Arial"/>
          <w:sz w:val="28"/>
          <w:szCs w:val="28"/>
        </w:rPr>
        <w:t xml:space="preserve"> Temos várias áreas no Município; muitas não tem vegetação e córregos ou algo assim; que possam interferir. Tenho certeza que tem algumas áreas bem grandes que nem aqui embaixo, atrás da Beira Rio; tem um córrego mas tem quase uma quadra inteira que, se a gente deixar 30 metros do curso de água, que é a área de APP e ainda sobra um grande espaço que, pra construção de um prédio, no caso de apartamentos de 3, 4 andares não vai ser preciso uma área tão extensa para seguir com um projeto desses. </w:t>
      </w:r>
      <w:r w:rsidR="00AA06BB">
        <w:rPr>
          <w:rFonts w:ascii="Arial" w:hAnsi="Arial" w:cs="Arial"/>
          <w:sz w:val="28"/>
          <w:szCs w:val="28"/>
        </w:rPr>
        <w:t xml:space="preserve">Vão me perguntar: ah! mas pode ser mexido! Pode sim. Se faz um estudo; faz depois a desafetação dessa área, só que tem áreas também que não tem nenhuma limitação com córregos ou coisa assim; temos aqui o loteamento </w:t>
      </w:r>
      <w:proofErr w:type="spellStart"/>
      <w:r w:rsidR="00AA06BB">
        <w:rPr>
          <w:rFonts w:ascii="Arial" w:hAnsi="Arial" w:cs="Arial"/>
          <w:sz w:val="28"/>
          <w:szCs w:val="28"/>
        </w:rPr>
        <w:t>Machry</w:t>
      </w:r>
      <w:proofErr w:type="spellEnd"/>
      <w:r w:rsidR="00AA06BB">
        <w:rPr>
          <w:rFonts w:ascii="Arial" w:hAnsi="Arial" w:cs="Arial"/>
          <w:sz w:val="28"/>
          <w:szCs w:val="28"/>
        </w:rPr>
        <w:t xml:space="preserve"> onde tem alguma área; tem no loteamento </w:t>
      </w:r>
      <w:proofErr w:type="spellStart"/>
      <w:r w:rsidR="00AA06BB">
        <w:rPr>
          <w:rFonts w:ascii="Arial" w:hAnsi="Arial" w:cs="Arial"/>
          <w:sz w:val="28"/>
          <w:szCs w:val="28"/>
        </w:rPr>
        <w:t>Pilz</w:t>
      </w:r>
      <w:proofErr w:type="spellEnd"/>
      <w:r w:rsidR="00AA06BB">
        <w:rPr>
          <w:rFonts w:ascii="Arial" w:hAnsi="Arial" w:cs="Arial"/>
          <w:sz w:val="28"/>
          <w:szCs w:val="28"/>
        </w:rPr>
        <w:t xml:space="preserve">, então o Município pode fazer esse estudo e o quanto que vai baratear. </w:t>
      </w:r>
      <w:proofErr w:type="spellStart"/>
      <w:r w:rsidR="00AA06BB">
        <w:rPr>
          <w:rFonts w:ascii="Arial" w:hAnsi="Arial" w:cs="Arial"/>
          <w:sz w:val="28"/>
          <w:szCs w:val="28"/>
        </w:rPr>
        <w:t>As</w:t>
      </w:r>
      <w:proofErr w:type="spellEnd"/>
      <w:r w:rsidR="00AA06BB">
        <w:rPr>
          <w:rFonts w:ascii="Arial" w:hAnsi="Arial" w:cs="Arial"/>
          <w:sz w:val="28"/>
          <w:szCs w:val="28"/>
        </w:rPr>
        <w:t xml:space="preserve"> vezes, se vai fazer um projeto desses, vai procurar, tem que comprar uma área; as vezes um valor elevado; então eu acho que se pode ver para o futuro pra gente conseguir atender essa população que já trabalha, tem carteira assinada; de baixa renda que também pode conquistar a sua casa própria.</w:t>
      </w:r>
      <w:r w:rsidR="003A6375">
        <w:rPr>
          <w:rFonts w:ascii="Arial" w:hAnsi="Arial" w:cs="Arial"/>
          <w:sz w:val="28"/>
          <w:szCs w:val="28"/>
        </w:rPr>
        <w:t xml:space="preserve"> </w:t>
      </w:r>
      <w:r w:rsidR="00AA06BB" w:rsidRPr="00AA06BB">
        <w:rPr>
          <w:rFonts w:ascii="Arial" w:hAnsi="Arial" w:cs="Arial"/>
          <w:i/>
          <w:sz w:val="28"/>
          <w:szCs w:val="28"/>
        </w:rPr>
        <w:t>Neste momento, o Vereador Emerson solicitou APARTE ao Vereador ocupante da tribuna, ao qual concedeu-lhe o uso da palavra. Assim sendo, disse:</w:t>
      </w:r>
      <w:r w:rsidR="00AA06BB">
        <w:rPr>
          <w:rFonts w:ascii="Arial" w:hAnsi="Arial" w:cs="Arial"/>
          <w:i/>
          <w:sz w:val="28"/>
          <w:szCs w:val="28"/>
        </w:rPr>
        <w:t xml:space="preserve"> até o Prefeito encaminhou, tanto para esfera federal, estadual; vendo os projetos, os últimos </w:t>
      </w:r>
      <w:r w:rsidR="003A6375">
        <w:rPr>
          <w:rFonts w:ascii="Arial" w:hAnsi="Arial" w:cs="Arial"/>
          <w:i/>
          <w:sz w:val="28"/>
          <w:szCs w:val="28"/>
        </w:rPr>
        <w:t xml:space="preserve">anos em projetos habitacionais, tanto Estado como Federal; há anos que já não tem; acho que fazem mais de oito anos que o Governo Federal não abre um crédito </w:t>
      </w:r>
      <w:r w:rsidR="00154339">
        <w:rPr>
          <w:rFonts w:ascii="Arial" w:hAnsi="Arial" w:cs="Arial"/>
          <w:i/>
          <w:sz w:val="28"/>
          <w:szCs w:val="28"/>
        </w:rPr>
        <w:t xml:space="preserve">para projeto habitacional popular, então hoje, as regras que tem, então teria que ser pelo menos uma área urbana e ter calçamento ou asfalto. É algumas coisas que tem que ter, são regras. </w:t>
      </w:r>
      <w:r w:rsidR="00154339">
        <w:rPr>
          <w:rFonts w:ascii="Arial" w:hAnsi="Arial" w:cs="Arial"/>
          <w:bCs/>
          <w:color w:val="000000"/>
          <w:sz w:val="28"/>
          <w:szCs w:val="28"/>
        </w:rPr>
        <w:t xml:space="preserve">Retomando a palavra, o Vereador Volnei disse: por isso mesmo que eu digo; essas áreas verdes,  </w:t>
      </w:r>
      <w:r w:rsidR="00154339">
        <w:rPr>
          <w:rFonts w:ascii="Arial" w:hAnsi="Arial" w:cs="Arial"/>
          <w:bCs/>
          <w:color w:val="000000"/>
          <w:sz w:val="28"/>
          <w:szCs w:val="28"/>
        </w:rPr>
        <w:lastRenderedPageBreak/>
        <w:t>quase todas elas já tem calçamento tudo em volta, por isso eu acho que podem ser usadas para esse fim até para facilitar o manejo, a limpeza dessas áreas que fica tudo à cargo do Município, então, vamos aproveitar essas áreas; já tem calçamento arredor e estive olhando; tem um conhecido; até é da nossa região aqui; o Prefeito de Glicério/SP</w:t>
      </w:r>
      <w:r w:rsidR="00E02FFA">
        <w:rPr>
          <w:rFonts w:ascii="Arial" w:hAnsi="Arial" w:cs="Arial"/>
          <w:bCs/>
          <w:color w:val="000000"/>
          <w:sz w:val="28"/>
          <w:szCs w:val="28"/>
        </w:rPr>
        <w:t xml:space="preserve">, seu </w:t>
      </w:r>
      <w:proofErr w:type="spellStart"/>
      <w:r w:rsidR="00E02FFA">
        <w:rPr>
          <w:rFonts w:ascii="Arial" w:hAnsi="Arial" w:cs="Arial"/>
          <w:bCs/>
          <w:color w:val="000000"/>
          <w:sz w:val="28"/>
          <w:szCs w:val="28"/>
        </w:rPr>
        <w:t>Hildo</w:t>
      </w:r>
      <w:proofErr w:type="spellEnd"/>
      <w:r w:rsidR="00E02FFA">
        <w:rPr>
          <w:rFonts w:ascii="Arial" w:hAnsi="Arial" w:cs="Arial"/>
          <w:bCs/>
          <w:color w:val="000000"/>
          <w:sz w:val="28"/>
          <w:szCs w:val="28"/>
        </w:rPr>
        <w:t xml:space="preserve"> de Souza, o “</w:t>
      </w:r>
      <w:proofErr w:type="spellStart"/>
      <w:r w:rsidR="00E02FFA">
        <w:rPr>
          <w:rFonts w:ascii="Arial" w:hAnsi="Arial" w:cs="Arial"/>
          <w:bCs/>
          <w:color w:val="000000"/>
          <w:sz w:val="28"/>
          <w:szCs w:val="28"/>
        </w:rPr>
        <w:t>Hildo</w:t>
      </w:r>
      <w:proofErr w:type="spellEnd"/>
      <w:r w:rsidR="00E02FFA">
        <w:rPr>
          <w:rFonts w:ascii="Arial" w:hAnsi="Arial" w:cs="Arial"/>
          <w:bCs/>
          <w:color w:val="000000"/>
          <w:sz w:val="28"/>
          <w:szCs w:val="28"/>
        </w:rPr>
        <w:t xml:space="preserve"> Gaúcho”, está fazendo uma bela administração e inclusive é do partido PSDB, é o segundo mandato dele na cidade e ele está fazendo um belo trabalho e também conseguiu essas casas populares</w:t>
      </w:r>
      <w:r w:rsidR="00154339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E02FFA">
        <w:rPr>
          <w:rFonts w:ascii="Arial" w:hAnsi="Arial" w:cs="Arial"/>
          <w:bCs/>
          <w:color w:val="000000"/>
          <w:sz w:val="28"/>
          <w:szCs w:val="28"/>
        </w:rPr>
        <w:t xml:space="preserve">Estive acompanhando e 180 casas ele está fazendo no último projeto. Muito bem encaminhado. Eu acho que tem sim, tem recurso e a gente gasta com tanta coisa que; para embelezar a </w:t>
      </w:r>
      <w:proofErr w:type="gramStart"/>
      <w:r w:rsidR="00E02FFA">
        <w:rPr>
          <w:rFonts w:ascii="Arial" w:hAnsi="Arial" w:cs="Arial"/>
          <w:bCs/>
          <w:color w:val="000000"/>
          <w:sz w:val="28"/>
          <w:szCs w:val="28"/>
        </w:rPr>
        <w:t>cidade  e</w:t>
      </w:r>
      <w:proofErr w:type="gramEnd"/>
      <w:r w:rsidR="00E02FFA">
        <w:rPr>
          <w:rFonts w:ascii="Arial" w:hAnsi="Arial" w:cs="Arial"/>
          <w:bCs/>
          <w:color w:val="000000"/>
          <w:sz w:val="28"/>
          <w:szCs w:val="28"/>
        </w:rPr>
        <w:t xml:space="preserve"> tudo mais, nós temos que também dar valor aos nossos munícipes de baixa renda, para eles ter uma dignidade pra sua família também.  Por hoje seria isso. Obrigado. </w:t>
      </w:r>
      <w:r w:rsidR="005B2F46" w:rsidRPr="0033368D">
        <w:rPr>
          <w:rFonts w:ascii="Arial" w:hAnsi="Arial" w:cs="Arial"/>
          <w:iCs/>
          <w:sz w:val="28"/>
          <w:szCs w:val="28"/>
        </w:rPr>
        <w:t>Não</w:t>
      </w:r>
      <w:r w:rsidR="005B2F46" w:rsidRPr="0033368D">
        <w:rPr>
          <w:rFonts w:ascii="Arial" w:hAnsi="Arial" w:cs="Arial"/>
          <w:color w:val="000000"/>
          <w:sz w:val="28"/>
          <w:szCs w:val="28"/>
        </w:rPr>
        <w:t xml:space="preserve"> havendo mais nenhum vereador inscrito, a senhora Presidente decl</w:t>
      </w:r>
      <w:r w:rsidR="005B2F46" w:rsidRPr="0033368D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5B2F46" w:rsidRPr="0033368D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5B2F46" w:rsidRPr="0033368D">
        <w:rPr>
          <w:rFonts w:ascii="Arial" w:hAnsi="Arial" w:cs="Arial"/>
          <w:sz w:val="28"/>
          <w:szCs w:val="28"/>
        </w:rPr>
        <w:t xml:space="preserve">Neste espaço regimental, solicitou ao Vereador 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>Emerson,</w:t>
      </w:r>
      <w:r w:rsidR="005B2F46" w:rsidRPr="0033368D">
        <w:rPr>
          <w:rFonts w:ascii="Arial" w:hAnsi="Arial" w:cs="Arial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foi apresentado e colocado em discussão, o 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5B2F46" w:rsidRPr="0033368D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5B2F46" w:rsidRPr="0033368D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 </w:t>
      </w:r>
      <w:r w:rsidR="005B2F46" w:rsidRPr="0033368D">
        <w:rPr>
          <w:rFonts w:ascii="Arial" w:hAnsi="Arial" w:cs="Arial"/>
          <w:sz w:val="28"/>
          <w:szCs w:val="28"/>
        </w:rPr>
        <w:t xml:space="preserve">com relação ao 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5B2F46" w:rsidRPr="0033368D">
        <w:rPr>
          <w:rFonts w:ascii="Arial" w:hAnsi="Arial" w:cs="Arial"/>
          <w:bCs/>
          <w:sz w:val="28"/>
          <w:szCs w:val="28"/>
        </w:rPr>
        <w:t>identificado como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 xml:space="preserve"> Nº 03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>6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5B2F46" w:rsidRPr="0033368D">
        <w:rPr>
          <w:rFonts w:ascii="Arial" w:hAnsi="Arial" w:cs="Arial"/>
          <w:sz w:val="28"/>
          <w:szCs w:val="28"/>
        </w:rPr>
        <w:t xml:space="preserve">Submetido à votação o referido </w:t>
      </w:r>
      <w:r w:rsidR="005B2F46" w:rsidRPr="0033368D">
        <w:rPr>
          <w:rFonts w:ascii="Arial" w:hAnsi="Arial" w:cs="Arial"/>
          <w:b/>
          <w:sz w:val="28"/>
          <w:szCs w:val="28"/>
        </w:rPr>
        <w:t>PARECER</w:t>
      </w:r>
      <w:r w:rsidR="005B2F46" w:rsidRPr="0033368D">
        <w:rPr>
          <w:rFonts w:ascii="Arial" w:hAnsi="Arial" w:cs="Arial"/>
          <w:sz w:val="28"/>
          <w:szCs w:val="28"/>
        </w:rPr>
        <w:t xml:space="preserve"> foi aprovado por unanimidade. Dando continuidade, foi colocado em discussão o </w:t>
      </w:r>
      <w:r w:rsidR="005B2F46" w:rsidRPr="0033368D">
        <w:rPr>
          <w:rFonts w:ascii="Arial" w:hAnsi="Arial" w:cs="Arial"/>
          <w:b/>
          <w:bCs/>
          <w:sz w:val="28"/>
          <w:szCs w:val="28"/>
          <w:highlight w:val="yellow"/>
        </w:rPr>
        <w:t>Projeto de Lei Nº 03</w:t>
      </w:r>
      <w:r w:rsidR="00517264" w:rsidRPr="0033368D">
        <w:rPr>
          <w:rFonts w:ascii="Arial" w:hAnsi="Arial" w:cs="Arial"/>
          <w:b/>
          <w:bCs/>
          <w:sz w:val="28"/>
          <w:szCs w:val="28"/>
          <w:highlight w:val="yellow"/>
        </w:rPr>
        <w:t>6</w:t>
      </w:r>
      <w:r w:rsidR="005B2F46" w:rsidRPr="0033368D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5B2F46" w:rsidRPr="0033368D">
        <w:rPr>
          <w:rFonts w:ascii="Arial" w:hAnsi="Arial" w:cs="Arial"/>
          <w:sz w:val="28"/>
          <w:szCs w:val="28"/>
        </w:rPr>
        <w:t xml:space="preserve"> epigrafado no item 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>“1º.a”</w:t>
      </w:r>
      <w:r w:rsidR="005B2F46" w:rsidRPr="0033368D">
        <w:rPr>
          <w:rFonts w:ascii="Arial" w:hAnsi="Arial" w:cs="Arial"/>
          <w:sz w:val="28"/>
          <w:szCs w:val="28"/>
        </w:rPr>
        <w:t xml:space="preserve"> no Expediente desta sessão. Na oportunidade</w:t>
      </w:r>
      <w:r w:rsidR="00517264" w:rsidRPr="0033368D">
        <w:rPr>
          <w:rFonts w:ascii="Arial" w:hAnsi="Arial" w:cs="Arial"/>
          <w:sz w:val="28"/>
          <w:szCs w:val="28"/>
        </w:rPr>
        <w:t xml:space="preserve">, o Vereador </w:t>
      </w:r>
      <w:r w:rsidR="00517264" w:rsidRPr="00E02FFA">
        <w:rPr>
          <w:rFonts w:ascii="Arial" w:hAnsi="Arial" w:cs="Arial"/>
          <w:b/>
          <w:sz w:val="28"/>
          <w:szCs w:val="28"/>
        </w:rPr>
        <w:t xml:space="preserve">Emerson </w:t>
      </w:r>
      <w:r w:rsidR="00517264" w:rsidRPr="0033368D">
        <w:rPr>
          <w:rFonts w:ascii="Arial" w:hAnsi="Arial" w:cs="Arial"/>
          <w:sz w:val="28"/>
          <w:szCs w:val="28"/>
        </w:rPr>
        <w:t xml:space="preserve">manifestou-se dizendo: </w:t>
      </w:r>
      <w:r w:rsidR="00D332D4">
        <w:rPr>
          <w:rFonts w:ascii="Arial" w:hAnsi="Arial" w:cs="Arial"/>
          <w:sz w:val="28"/>
          <w:szCs w:val="28"/>
        </w:rPr>
        <w:t xml:space="preserve">está se instituindo esse “Plano Municipal da Cultura”; o Governo do Estado criou um projeto onde R$ 30 milhões vão ser destinados a projetos de cultura, que variam de R$ </w:t>
      </w:r>
      <w:r w:rsidR="00D332D4">
        <w:rPr>
          <w:rFonts w:ascii="Arial" w:hAnsi="Arial" w:cs="Arial"/>
          <w:sz w:val="28"/>
          <w:szCs w:val="28"/>
        </w:rPr>
        <w:lastRenderedPageBreak/>
        <w:t xml:space="preserve">50.000,00 até R$ 1 milhão conforme o projeto enviado </w:t>
      </w:r>
      <w:r w:rsidR="00C744FA">
        <w:rPr>
          <w:rFonts w:ascii="Arial" w:hAnsi="Arial" w:cs="Arial"/>
          <w:sz w:val="28"/>
          <w:szCs w:val="28"/>
        </w:rPr>
        <w:t xml:space="preserve">pra isso, então Mato Leitão vai se inscrever e esperar a contemplação. Obrigado. 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>Votação:</w:t>
      </w:r>
      <w:r w:rsidR="005B2F46" w:rsidRPr="0033368D">
        <w:rPr>
          <w:rFonts w:ascii="Arial" w:hAnsi="Arial" w:cs="Arial"/>
          <w:sz w:val="28"/>
          <w:szCs w:val="28"/>
        </w:rPr>
        <w:t xml:space="preserve"> Aprovado por unanimidade</w:t>
      </w:r>
      <w:r w:rsidR="00517264" w:rsidRPr="0033368D">
        <w:rPr>
          <w:rFonts w:ascii="Arial" w:hAnsi="Arial" w:cs="Arial"/>
          <w:sz w:val="28"/>
          <w:szCs w:val="28"/>
        </w:rPr>
        <w:t xml:space="preserve">. </w:t>
      </w:r>
      <w:r w:rsidR="005B2F46" w:rsidRPr="0033368D">
        <w:rPr>
          <w:rFonts w:ascii="Arial" w:hAnsi="Arial" w:cs="Arial"/>
          <w:sz w:val="28"/>
          <w:szCs w:val="28"/>
        </w:rPr>
        <w:t xml:space="preserve">Dando continuidade, foi apresentado e colocado em discussão, o </w:t>
      </w:r>
      <w:r w:rsidR="005B2F46" w:rsidRPr="0033368D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517264" w:rsidRPr="0033368D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517264" w:rsidRPr="0033368D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 </w:t>
      </w:r>
      <w:r w:rsidR="00517264" w:rsidRPr="0033368D">
        <w:rPr>
          <w:rFonts w:ascii="Arial" w:hAnsi="Arial" w:cs="Arial"/>
          <w:sz w:val="28"/>
          <w:szCs w:val="28"/>
        </w:rPr>
        <w:t xml:space="preserve">com relação ao 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517264" w:rsidRPr="0033368D">
        <w:rPr>
          <w:rFonts w:ascii="Arial" w:hAnsi="Arial" w:cs="Arial"/>
          <w:bCs/>
          <w:sz w:val="28"/>
          <w:szCs w:val="28"/>
        </w:rPr>
        <w:t>identificado como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 xml:space="preserve"> Nº 037/2023. </w:t>
      </w:r>
      <w:r w:rsidR="00517264" w:rsidRPr="0033368D">
        <w:rPr>
          <w:rFonts w:ascii="Arial" w:hAnsi="Arial" w:cs="Arial"/>
          <w:sz w:val="28"/>
          <w:szCs w:val="28"/>
        </w:rPr>
        <w:t xml:space="preserve">Submetido à votação o referido </w:t>
      </w:r>
      <w:r w:rsidR="00517264" w:rsidRPr="0033368D">
        <w:rPr>
          <w:rFonts w:ascii="Arial" w:hAnsi="Arial" w:cs="Arial"/>
          <w:b/>
          <w:sz w:val="28"/>
          <w:szCs w:val="28"/>
        </w:rPr>
        <w:t>PARECER</w:t>
      </w:r>
      <w:r w:rsidR="00517264" w:rsidRPr="0033368D">
        <w:rPr>
          <w:rFonts w:ascii="Arial" w:hAnsi="Arial" w:cs="Arial"/>
          <w:sz w:val="28"/>
          <w:szCs w:val="28"/>
        </w:rPr>
        <w:t xml:space="preserve"> foi aprovado por unanimidade. Dando continuidade, foi colocado em discussão o </w:t>
      </w:r>
      <w:r w:rsidR="00517264" w:rsidRPr="0033368D">
        <w:rPr>
          <w:rFonts w:ascii="Arial" w:hAnsi="Arial" w:cs="Arial"/>
          <w:b/>
          <w:bCs/>
          <w:sz w:val="28"/>
          <w:szCs w:val="28"/>
          <w:highlight w:val="yellow"/>
        </w:rPr>
        <w:t>Projeto de Lei Nº 037/2023,</w:t>
      </w:r>
      <w:r w:rsidR="00517264" w:rsidRPr="0033368D">
        <w:rPr>
          <w:rFonts w:ascii="Arial" w:hAnsi="Arial" w:cs="Arial"/>
          <w:sz w:val="28"/>
          <w:szCs w:val="28"/>
        </w:rPr>
        <w:t xml:space="preserve"> epigrafado no item 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>“2º.a”</w:t>
      </w:r>
      <w:r w:rsidR="00517264" w:rsidRPr="0033368D">
        <w:rPr>
          <w:rFonts w:ascii="Arial" w:hAnsi="Arial" w:cs="Arial"/>
          <w:sz w:val="28"/>
          <w:szCs w:val="28"/>
        </w:rPr>
        <w:t xml:space="preserve"> no Expediente desta sessão. Na oportunidade, não houve nenhuma manifestação. 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>Votação:</w:t>
      </w:r>
      <w:r w:rsidR="00517264" w:rsidRPr="0033368D">
        <w:rPr>
          <w:rFonts w:ascii="Arial" w:hAnsi="Arial" w:cs="Arial"/>
          <w:sz w:val="28"/>
          <w:szCs w:val="28"/>
        </w:rPr>
        <w:t xml:space="preserve"> Aprovado por unanimidade. Dando continuidade, foi apresentado e colocado em discussão, o 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517264" w:rsidRPr="0033368D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517264" w:rsidRPr="0033368D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 </w:t>
      </w:r>
      <w:r w:rsidR="00517264" w:rsidRPr="0033368D">
        <w:rPr>
          <w:rFonts w:ascii="Arial" w:hAnsi="Arial" w:cs="Arial"/>
          <w:sz w:val="28"/>
          <w:szCs w:val="28"/>
        </w:rPr>
        <w:t xml:space="preserve">com relação ao 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517264" w:rsidRPr="0033368D">
        <w:rPr>
          <w:rFonts w:ascii="Arial" w:hAnsi="Arial" w:cs="Arial"/>
          <w:bCs/>
          <w:sz w:val="28"/>
          <w:szCs w:val="28"/>
        </w:rPr>
        <w:t>identificado como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 xml:space="preserve"> Nº 038/2023. </w:t>
      </w:r>
      <w:r w:rsidR="00517264" w:rsidRPr="0033368D">
        <w:rPr>
          <w:rFonts w:ascii="Arial" w:hAnsi="Arial" w:cs="Arial"/>
          <w:sz w:val="28"/>
          <w:szCs w:val="28"/>
        </w:rPr>
        <w:t xml:space="preserve">Submetido à votação o referido </w:t>
      </w:r>
      <w:r w:rsidR="00517264" w:rsidRPr="0033368D">
        <w:rPr>
          <w:rFonts w:ascii="Arial" w:hAnsi="Arial" w:cs="Arial"/>
          <w:b/>
          <w:sz w:val="28"/>
          <w:szCs w:val="28"/>
        </w:rPr>
        <w:t>PARECER</w:t>
      </w:r>
      <w:r w:rsidR="00517264" w:rsidRPr="0033368D">
        <w:rPr>
          <w:rFonts w:ascii="Arial" w:hAnsi="Arial" w:cs="Arial"/>
          <w:sz w:val="28"/>
          <w:szCs w:val="28"/>
        </w:rPr>
        <w:t xml:space="preserve"> foi aprovado por unanimidade. Dando continuidade, foi colocado em discussão o </w:t>
      </w:r>
      <w:r w:rsidR="00517264" w:rsidRPr="0033368D">
        <w:rPr>
          <w:rFonts w:ascii="Arial" w:hAnsi="Arial" w:cs="Arial"/>
          <w:b/>
          <w:bCs/>
          <w:sz w:val="28"/>
          <w:szCs w:val="28"/>
          <w:highlight w:val="yellow"/>
        </w:rPr>
        <w:t>Projeto de Lei Nº 038/2023,</w:t>
      </w:r>
      <w:r w:rsidR="00517264" w:rsidRPr="0033368D">
        <w:rPr>
          <w:rFonts w:ascii="Arial" w:hAnsi="Arial" w:cs="Arial"/>
          <w:sz w:val="28"/>
          <w:szCs w:val="28"/>
        </w:rPr>
        <w:t xml:space="preserve"> epigrafado no item 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>“3º.a”</w:t>
      </w:r>
      <w:r w:rsidR="00517264" w:rsidRPr="0033368D">
        <w:rPr>
          <w:rFonts w:ascii="Arial" w:hAnsi="Arial" w:cs="Arial"/>
          <w:sz w:val="28"/>
          <w:szCs w:val="28"/>
        </w:rPr>
        <w:t xml:space="preserve"> no Expediente desta sessão. Na oportunidade, não houve nenhuma manifestação. </w:t>
      </w:r>
      <w:r w:rsidR="00517264" w:rsidRPr="0033368D">
        <w:rPr>
          <w:rFonts w:ascii="Arial" w:hAnsi="Arial" w:cs="Arial"/>
          <w:b/>
          <w:bCs/>
          <w:sz w:val="28"/>
          <w:szCs w:val="28"/>
        </w:rPr>
        <w:t>Votação:</w:t>
      </w:r>
      <w:r w:rsidR="00517264" w:rsidRPr="0033368D">
        <w:rPr>
          <w:rFonts w:ascii="Arial" w:hAnsi="Arial" w:cs="Arial"/>
          <w:sz w:val="28"/>
          <w:szCs w:val="28"/>
        </w:rPr>
        <w:t xml:space="preserve"> Aprovado por unanimidade. </w:t>
      </w:r>
      <w:r w:rsidR="0033368D" w:rsidRPr="0033368D">
        <w:rPr>
          <w:rFonts w:ascii="Arial" w:hAnsi="Arial" w:cs="Arial"/>
          <w:sz w:val="28"/>
          <w:szCs w:val="28"/>
        </w:rPr>
        <w:t xml:space="preserve">Dando continuidade, a senhora Presidente comunicou que a </w:t>
      </w:r>
      <w:r w:rsidR="0033368D" w:rsidRPr="0033368D">
        <w:rPr>
          <w:rFonts w:ascii="Arial" w:hAnsi="Arial" w:cs="Arial"/>
          <w:b/>
          <w:bCs/>
          <w:sz w:val="28"/>
          <w:szCs w:val="28"/>
          <w:highlight w:val="yellow"/>
        </w:rPr>
        <w:t xml:space="preserve">Indicação </w:t>
      </w:r>
      <w:r w:rsidR="0033368D" w:rsidRPr="0033368D">
        <w:rPr>
          <w:rFonts w:ascii="Arial" w:hAnsi="Arial" w:cs="Arial"/>
          <w:sz w:val="28"/>
          <w:szCs w:val="28"/>
        </w:rPr>
        <w:t xml:space="preserve">de autoria do Vereador </w:t>
      </w:r>
      <w:r w:rsidR="0033368D" w:rsidRPr="0033368D">
        <w:rPr>
          <w:rFonts w:ascii="Arial" w:hAnsi="Arial" w:cs="Arial"/>
          <w:b/>
          <w:bCs/>
          <w:sz w:val="28"/>
          <w:szCs w:val="28"/>
        </w:rPr>
        <w:t>Volnei</w:t>
      </w:r>
      <w:r w:rsidR="0033368D" w:rsidRPr="0033368D">
        <w:rPr>
          <w:rFonts w:ascii="Arial" w:hAnsi="Arial" w:cs="Arial"/>
          <w:sz w:val="28"/>
          <w:szCs w:val="28"/>
        </w:rPr>
        <w:t xml:space="preserve">, apresentada no </w:t>
      </w:r>
      <w:proofErr w:type="spellStart"/>
      <w:r w:rsidR="0033368D" w:rsidRPr="0033368D">
        <w:rPr>
          <w:rFonts w:ascii="Arial" w:hAnsi="Arial" w:cs="Arial"/>
          <w:sz w:val="28"/>
          <w:szCs w:val="28"/>
        </w:rPr>
        <w:t>ítem</w:t>
      </w:r>
      <w:proofErr w:type="spellEnd"/>
      <w:r w:rsidR="0033368D" w:rsidRPr="0033368D">
        <w:rPr>
          <w:rFonts w:ascii="Arial" w:hAnsi="Arial" w:cs="Arial"/>
          <w:sz w:val="28"/>
          <w:szCs w:val="28"/>
        </w:rPr>
        <w:t xml:space="preserve"> </w:t>
      </w:r>
      <w:r w:rsidR="0033368D" w:rsidRPr="0033368D">
        <w:rPr>
          <w:rFonts w:ascii="Arial" w:hAnsi="Arial" w:cs="Arial"/>
          <w:b/>
          <w:bCs/>
          <w:i/>
          <w:iCs/>
          <w:sz w:val="28"/>
          <w:szCs w:val="28"/>
        </w:rPr>
        <w:t>“4º.a”</w:t>
      </w:r>
      <w:r w:rsidR="0033368D" w:rsidRPr="0033368D">
        <w:rPr>
          <w:rFonts w:ascii="Arial" w:hAnsi="Arial" w:cs="Arial"/>
          <w:sz w:val="28"/>
          <w:szCs w:val="28"/>
        </w:rPr>
        <w:t xml:space="preserve"> no Expediente desta sessão, será encaminhada diretamente ao Executivo Municipal para providências. Dando continuidade, a senhora Presidente, colocou em discussão, a </w:t>
      </w:r>
      <w:r w:rsidR="0033368D" w:rsidRPr="0033368D">
        <w:rPr>
          <w:rFonts w:ascii="Arial" w:hAnsi="Arial" w:cs="Arial"/>
          <w:b/>
          <w:sz w:val="28"/>
          <w:szCs w:val="28"/>
        </w:rPr>
        <w:t>Ata Nº 12/2023,</w:t>
      </w:r>
      <w:r w:rsidR="0033368D" w:rsidRPr="0033368D">
        <w:rPr>
          <w:rFonts w:ascii="Arial" w:hAnsi="Arial" w:cs="Arial"/>
          <w:sz w:val="28"/>
          <w:szCs w:val="28"/>
        </w:rPr>
        <w:t xml:space="preserve"> da </w:t>
      </w:r>
      <w:r w:rsidR="0033368D" w:rsidRPr="0033368D">
        <w:rPr>
          <w:rFonts w:ascii="Arial" w:hAnsi="Arial" w:cs="Arial"/>
          <w:b/>
          <w:sz w:val="28"/>
          <w:szCs w:val="28"/>
        </w:rPr>
        <w:t>Sessão Ordinária</w:t>
      </w:r>
      <w:r w:rsidR="0033368D" w:rsidRPr="0033368D">
        <w:rPr>
          <w:rFonts w:ascii="Arial" w:hAnsi="Arial" w:cs="Arial"/>
          <w:sz w:val="28"/>
          <w:szCs w:val="28"/>
        </w:rPr>
        <w:t xml:space="preserve"> realizada no dia 16 de maio de 2023. Na oportunidade, não houve nenhuma manifestação. Submetida à votação, foi aprovada por unanimidade. </w:t>
      </w:r>
      <w:r w:rsidR="0043615A" w:rsidRPr="0033368D">
        <w:rPr>
          <w:rFonts w:ascii="Arial" w:hAnsi="Arial" w:cs="Arial"/>
          <w:color w:val="000000"/>
          <w:sz w:val="28"/>
          <w:szCs w:val="28"/>
        </w:rPr>
        <w:t>N</w:t>
      </w:r>
      <w:r w:rsidR="0043615A" w:rsidRPr="0033368D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43615A" w:rsidRPr="0033368D">
        <w:rPr>
          <w:rFonts w:ascii="Arial" w:hAnsi="Arial" w:cs="Arial"/>
          <w:sz w:val="28"/>
          <w:szCs w:val="28"/>
        </w:rPr>
        <w:t>seqüência</w:t>
      </w:r>
      <w:proofErr w:type="spellEnd"/>
      <w:r w:rsidR="0043615A" w:rsidRPr="0033368D">
        <w:rPr>
          <w:rFonts w:ascii="Arial" w:hAnsi="Arial" w:cs="Arial"/>
          <w:sz w:val="28"/>
          <w:szCs w:val="28"/>
        </w:rPr>
        <w:t xml:space="preserve">, </w:t>
      </w:r>
      <w:r w:rsidR="0043615A" w:rsidRPr="0033368D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43615A" w:rsidRPr="0033368D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43615A" w:rsidRPr="0033368D">
        <w:rPr>
          <w:rFonts w:ascii="Arial" w:eastAsia="SimSun" w:hAnsi="Arial" w:cs="Arial"/>
          <w:sz w:val="28"/>
          <w:szCs w:val="28"/>
        </w:rPr>
        <w:t xml:space="preserve">, </w:t>
      </w:r>
      <w:r w:rsidRPr="0033368D">
        <w:rPr>
          <w:rFonts w:ascii="Arial" w:eastAsia="SimSun" w:hAnsi="Arial" w:cs="Arial"/>
          <w:sz w:val="28"/>
          <w:szCs w:val="28"/>
        </w:rPr>
        <w:t>nos termos do Art. 90, Inciso XI, do Novo Regimento Interno (</w:t>
      </w:r>
      <w:r w:rsidRPr="0033368D">
        <w:rPr>
          <w:rFonts w:ascii="Arial" w:hAnsi="Arial" w:cs="Arial"/>
          <w:i/>
          <w:sz w:val="28"/>
          <w:szCs w:val="28"/>
        </w:rPr>
        <w:t>XI – Explicações Pessoais, para que o Vereador faça convites e agradecimentos sem discursos</w:t>
      </w:r>
      <w:r w:rsidRPr="0033368D">
        <w:rPr>
          <w:rFonts w:ascii="Arial" w:hAnsi="Arial" w:cs="Arial"/>
          <w:sz w:val="28"/>
          <w:szCs w:val="28"/>
        </w:rPr>
        <w:t xml:space="preserve">). </w:t>
      </w:r>
      <w:r w:rsidR="00CA2993" w:rsidRPr="0033368D">
        <w:rPr>
          <w:rFonts w:ascii="Arial" w:hAnsi="Arial" w:cs="Arial"/>
          <w:sz w:val="28"/>
          <w:szCs w:val="28"/>
        </w:rPr>
        <w:t xml:space="preserve">Na oportunidade, </w:t>
      </w:r>
      <w:r w:rsidR="0033368D" w:rsidRPr="0033368D">
        <w:rPr>
          <w:rFonts w:ascii="Arial" w:hAnsi="Arial" w:cs="Arial"/>
          <w:sz w:val="28"/>
          <w:szCs w:val="28"/>
        </w:rPr>
        <w:t xml:space="preserve">a senhora Presidente, reforçou convite para </w:t>
      </w:r>
      <w:r w:rsidR="0033368D" w:rsidRPr="0033368D">
        <w:rPr>
          <w:rFonts w:ascii="Arial" w:eastAsia="SimSun" w:hAnsi="Arial" w:cs="Arial"/>
          <w:sz w:val="28"/>
          <w:szCs w:val="28"/>
        </w:rPr>
        <w:t xml:space="preserve">as seguintes </w:t>
      </w:r>
      <w:r w:rsidR="0033368D" w:rsidRPr="0033368D">
        <w:rPr>
          <w:rFonts w:ascii="Arial" w:eastAsia="SimSun" w:hAnsi="Arial" w:cs="Arial"/>
          <w:b/>
          <w:sz w:val="28"/>
          <w:szCs w:val="28"/>
        </w:rPr>
        <w:t>“Audiências Públicas”</w:t>
      </w:r>
      <w:r w:rsidR="0033368D">
        <w:rPr>
          <w:rFonts w:ascii="Arial" w:eastAsia="SimSun" w:hAnsi="Arial" w:cs="Arial"/>
          <w:b/>
          <w:sz w:val="28"/>
          <w:szCs w:val="28"/>
        </w:rPr>
        <w:t xml:space="preserve"> </w:t>
      </w:r>
      <w:r w:rsidR="0033368D" w:rsidRPr="0033368D">
        <w:rPr>
          <w:rFonts w:ascii="Arial" w:eastAsia="SimSun" w:hAnsi="Arial" w:cs="Arial"/>
          <w:sz w:val="28"/>
          <w:szCs w:val="28"/>
        </w:rPr>
        <w:t>a serem realizadas nesta Casa, no dia</w:t>
      </w:r>
      <w:r w:rsidR="0033368D">
        <w:rPr>
          <w:rFonts w:ascii="Arial" w:eastAsia="SimSun" w:hAnsi="Arial" w:cs="Arial"/>
          <w:b/>
          <w:sz w:val="28"/>
          <w:szCs w:val="28"/>
        </w:rPr>
        <w:t xml:space="preserve"> </w:t>
      </w:r>
      <w:r w:rsidR="0033368D" w:rsidRPr="0033368D">
        <w:rPr>
          <w:rFonts w:ascii="Arial" w:hAnsi="Arial" w:cs="Arial"/>
          <w:b/>
          <w:sz w:val="28"/>
          <w:szCs w:val="28"/>
        </w:rPr>
        <w:t xml:space="preserve">30 de maio: 17:30hs - </w:t>
      </w:r>
      <w:r w:rsidR="0033368D" w:rsidRPr="0033368D">
        <w:rPr>
          <w:rFonts w:ascii="Arial" w:hAnsi="Arial" w:cs="Arial"/>
          <w:sz w:val="28"/>
          <w:szCs w:val="28"/>
        </w:rPr>
        <w:t xml:space="preserve">apresentação do </w:t>
      </w:r>
      <w:r w:rsidR="0033368D" w:rsidRPr="0033368D">
        <w:rPr>
          <w:rFonts w:ascii="Arial" w:hAnsi="Arial" w:cs="Arial"/>
          <w:b/>
          <w:i/>
          <w:sz w:val="28"/>
          <w:szCs w:val="28"/>
        </w:rPr>
        <w:t xml:space="preserve">“Relatório de Monitoramento de Gestão em Saúde – MGS e Relatório </w:t>
      </w:r>
      <w:proofErr w:type="gramStart"/>
      <w:r w:rsidR="0033368D" w:rsidRPr="0033368D">
        <w:rPr>
          <w:rFonts w:ascii="Arial" w:hAnsi="Arial" w:cs="Arial"/>
          <w:b/>
          <w:i/>
          <w:sz w:val="28"/>
          <w:szCs w:val="28"/>
        </w:rPr>
        <w:t xml:space="preserve">DIGISUS” </w:t>
      </w:r>
      <w:r w:rsidR="0033368D" w:rsidRPr="0033368D">
        <w:rPr>
          <w:rFonts w:ascii="Arial" w:hAnsi="Arial" w:cs="Arial"/>
          <w:sz w:val="28"/>
          <w:szCs w:val="28"/>
        </w:rPr>
        <w:t xml:space="preserve"> relativo</w:t>
      </w:r>
      <w:proofErr w:type="gramEnd"/>
      <w:r w:rsidR="0033368D" w:rsidRPr="0033368D">
        <w:rPr>
          <w:rFonts w:ascii="Arial" w:hAnsi="Arial" w:cs="Arial"/>
          <w:sz w:val="28"/>
          <w:szCs w:val="28"/>
        </w:rPr>
        <w:t xml:space="preserve"> ao 1º  quadrimestre de 2023, Anexo II – Financeiro – Recursos Gastos em Saúde.</w:t>
      </w:r>
      <w:r w:rsidR="0033368D" w:rsidRPr="0033368D">
        <w:rPr>
          <w:rFonts w:ascii="Arial" w:hAnsi="Arial" w:cs="Arial"/>
          <w:b/>
          <w:sz w:val="28"/>
          <w:szCs w:val="28"/>
        </w:rPr>
        <w:t xml:space="preserve">18:15hs: </w:t>
      </w:r>
      <w:r w:rsidR="0033368D" w:rsidRPr="0033368D">
        <w:rPr>
          <w:rFonts w:ascii="Arial" w:hAnsi="Arial" w:cs="Arial"/>
          <w:sz w:val="28"/>
          <w:szCs w:val="28"/>
        </w:rPr>
        <w:t>apresentação do “</w:t>
      </w:r>
      <w:r w:rsidR="0033368D" w:rsidRPr="0033368D">
        <w:rPr>
          <w:rFonts w:ascii="Arial" w:hAnsi="Arial" w:cs="Arial"/>
          <w:b/>
          <w:i/>
          <w:sz w:val="28"/>
          <w:szCs w:val="28"/>
        </w:rPr>
        <w:t>Relatório de Demonstração e Avaliação do Cumprimento das Metas Fiscais”,</w:t>
      </w:r>
      <w:r w:rsidR="0033368D" w:rsidRPr="0033368D">
        <w:rPr>
          <w:rFonts w:ascii="Arial" w:hAnsi="Arial" w:cs="Arial"/>
          <w:sz w:val="28"/>
          <w:szCs w:val="28"/>
        </w:rPr>
        <w:t xml:space="preserve"> relativo ao 1º quadrimestre de 2023. </w:t>
      </w:r>
      <w:r w:rsidRPr="0033368D">
        <w:rPr>
          <w:rFonts w:ascii="Arial" w:eastAsia="SimSun" w:hAnsi="Arial" w:cs="Arial"/>
          <w:sz w:val="28"/>
          <w:szCs w:val="28"/>
        </w:rPr>
        <w:t xml:space="preserve">Nada mais havendo a ser tratado, a senhora Presidente convidou </w:t>
      </w:r>
      <w:r w:rsidRPr="0033368D">
        <w:rPr>
          <w:rFonts w:ascii="Arial" w:eastAsia="SimSun" w:hAnsi="Arial" w:cs="Arial"/>
          <w:sz w:val="28"/>
          <w:szCs w:val="28"/>
        </w:rPr>
        <w:lastRenderedPageBreak/>
        <w:t xml:space="preserve">a todos para se fazerem presentes na próxima </w:t>
      </w:r>
      <w:r w:rsidRPr="0033368D">
        <w:rPr>
          <w:rFonts w:ascii="Arial" w:eastAsia="SimSun" w:hAnsi="Arial" w:cs="Arial"/>
          <w:b/>
          <w:sz w:val="28"/>
          <w:szCs w:val="28"/>
        </w:rPr>
        <w:t>Sessão Ordinária</w:t>
      </w:r>
      <w:r w:rsidRPr="0033368D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CA2993" w:rsidRPr="0033368D">
        <w:rPr>
          <w:rFonts w:ascii="Arial" w:eastAsia="SimSun" w:hAnsi="Arial" w:cs="Arial"/>
          <w:b/>
          <w:sz w:val="28"/>
          <w:szCs w:val="28"/>
        </w:rPr>
        <w:t>3</w:t>
      </w:r>
      <w:r w:rsidR="0033368D" w:rsidRPr="0033368D">
        <w:rPr>
          <w:rFonts w:ascii="Arial" w:eastAsia="SimSun" w:hAnsi="Arial" w:cs="Arial"/>
          <w:b/>
          <w:sz w:val="28"/>
          <w:szCs w:val="28"/>
        </w:rPr>
        <w:t>0</w:t>
      </w:r>
      <w:r w:rsidR="005172AF" w:rsidRPr="0033368D">
        <w:rPr>
          <w:rFonts w:ascii="Arial" w:eastAsia="SimSun" w:hAnsi="Arial" w:cs="Arial"/>
          <w:b/>
          <w:sz w:val="28"/>
          <w:szCs w:val="28"/>
        </w:rPr>
        <w:t xml:space="preserve"> </w:t>
      </w:r>
      <w:r w:rsidRPr="0033368D">
        <w:rPr>
          <w:rFonts w:ascii="Arial" w:eastAsia="SimSun" w:hAnsi="Arial" w:cs="Arial"/>
          <w:b/>
          <w:sz w:val="28"/>
          <w:szCs w:val="28"/>
        </w:rPr>
        <w:t xml:space="preserve">de </w:t>
      </w:r>
      <w:r w:rsidR="00CA2993" w:rsidRPr="0033368D">
        <w:rPr>
          <w:rFonts w:ascii="Arial" w:eastAsia="SimSun" w:hAnsi="Arial" w:cs="Arial"/>
          <w:b/>
          <w:sz w:val="28"/>
          <w:szCs w:val="28"/>
        </w:rPr>
        <w:t>maio</w:t>
      </w:r>
      <w:r w:rsidRPr="0033368D">
        <w:rPr>
          <w:rFonts w:ascii="Arial" w:eastAsia="SimSun" w:hAnsi="Arial" w:cs="Arial"/>
          <w:b/>
          <w:sz w:val="28"/>
          <w:szCs w:val="28"/>
        </w:rPr>
        <w:t>,</w:t>
      </w:r>
      <w:r w:rsidRPr="0033368D">
        <w:rPr>
          <w:rFonts w:ascii="Arial" w:eastAsia="SimSun" w:hAnsi="Arial" w:cs="Arial"/>
          <w:sz w:val="28"/>
          <w:szCs w:val="28"/>
        </w:rPr>
        <w:t xml:space="preserve"> </w:t>
      </w:r>
      <w:r w:rsidRPr="0033368D">
        <w:rPr>
          <w:rFonts w:ascii="Arial" w:eastAsia="SimSun" w:hAnsi="Arial" w:cs="Arial"/>
          <w:bCs/>
          <w:sz w:val="28"/>
          <w:szCs w:val="28"/>
        </w:rPr>
        <w:t>c</w:t>
      </w:r>
      <w:r w:rsidRPr="0033368D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Pr="0033368D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Pr="0033368D">
        <w:rPr>
          <w:rFonts w:ascii="Arial" w:eastAsia="SimSun" w:hAnsi="Arial" w:cs="Arial"/>
          <w:sz w:val="28"/>
          <w:szCs w:val="28"/>
        </w:rPr>
        <w:t xml:space="preserve">Desta forma, </w:t>
      </w:r>
      <w:r w:rsidRPr="0033368D">
        <w:rPr>
          <w:rFonts w:ascii="Arial" w:hAnsi="Arial" w:cs="Arial"/>
          <w:sz w:val="28"/>
          <w:szCs w:val="28"/>
        </w:rPr>
        <w:t>d</w:t>
      </w:r>
      <w:r w:rsidRPr="0033368D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Pr="0033368D">
        <w:rPr>
          <w:rFonts w:ascii="Arial" w:eastAsia="SimSun" w:hAnsi="Arial" w:cs="Arial"/>
          <w:b/>
          <w:bCs/>
          <w:sz w:val="28"/>
          <w:szCs w:val="28"/>
        </w:rPr>
        <w:t>20:</w:t>
      </w:r>
      <w:r w:rsidR="00CA2993" w:rsidRPr="0033368D">
        <w:rPr>
          <w:rFonts w:ascii="Arial" w:eastAsia="SimSun" w:hAnsi="Arial" w:cs="Arial"/>
          <w:b/>
          <w:bCs/>
          <w:sz w:val="28"/>
          <w:szCs w:val="28"/>
        </w:rPr>
        <w:t>1</w:t>
      </w:r>
      <w:r w:rsidR="0033368D" w:rsidRPr="0033368D">
        <w:rPr>
          <w:rFonts w:ascii="Arial" w:eastAsia="SimSun" w:hAnsi="Arial" w:cs="Arial"/>
          <w:b/>
          <w:bCs/>
          <w:sz w:val="28"/>
          <w:szCs w:val="28"/>
        </w:rPr>
        <w:t>5</w:t>
      </w:r>
      <w:r w:rsidRPr="0033368D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33368D">
        <w:rPr>
          <w:rFonts w:ascii="Arial" w:eastAsia="SimSun" w:hAnsi="Arial" w:cs="Arial"/>
          <w:sz w:val="28"/>
          <w:szCs w:val="28"/>
        </w:rPr>
        <w:t>(</w:t>
      </w:r>
      <w:r w:rsidRPr="0033368D">
        <w:rPr>
          <w:rFonts w:ascii="Arial" w:eastAsia="SimSun" w:hAnsi="Arial" w:cs="Arial"/>
          <w:i/>
          <w:sz w:val="28"/>
          <w:szCs w:val="28"/>
        </w:rPr>
        <w:t>vinte)</w:t>
      </w:r>
      <w:r w:rsidRPr="0033368D">
        <w:rPr>
          <w:rFonts w:ascii="Arial" w:eastAsia="SimSun" w:hAnsi="Arial" w:cs="Arial"/>
          <w:sz w:val="28"/>
          <w:szCs w:val="28"/>
        </w:rPr>
        <w:t xml:space="preserve"> horas</w:t>
      </w:r>
      <w:r w:rsidR="00CA2993" w:rsidRPr="0033368D">
        <w:rPr>
          <w:rFonts w:ascii="Arial" w:eastAsia="SimSun" w:hAnsi="Arial" w:cs="Arial"/>
          <w:sz w:val="28"/>
          <w:szCs w:val="28"/>
        </w:rPr>
        <w:t xml:space="preserve"> (</w:t>
      </w:r>
      <w:r w:rsidR="0033368D" w:rsidRPr="0033368D">
        <w:rPr>
          <w:rFonts w:ascii="Arial" w:eastAsia="SimSun" w:hAnsi="Arial" w:cs="Arial"/>
          <w:i/>
          <w:sz w:val="28"/>
          <w:szCs w:val="28"/>
        </w:rPr>
        <w:t>quinze</w:t>
      </w:r>
      <w:r w:rsidR="00CA2993" w:rsidRPr="0033368D">
        <w:rPr>
          <w:rFonts w:ascii="Arial" w:eastAsia="SimSun" w:hAnsi="Arial" w:cs="Arial"/>
          <w:sz w:val="28"/>
          <w:szCs w:val="28"/>
        </w:rPr>
        <w:t>) minutos</w:t>
      </w:r>
      <w:r w:rsidR="00BE165C" w:rsidRPr="0033368D">
        <w:rPr>
          <w:rFonts w:ascii="Arial" w:eastAsia="SimSun" w:hAnsi="Arial" w:cs="Arial"/>
          <w:sz w:val="28"/>
          <w:szCs w:val="28"/>
        </w:rPr>
        <w:t xml:space="preserve">. </w:t>
      </w:r>
      <w:r w:rsidRPr="0033368D">
        <w:rPr>
          <w:rFonts w:ascii="Arial" w:hAnsi="Arial" w:cs="Arial"/>
          <w:color w:val="000000"/>
          <w:sz w:val="28"/>
          <w:szCs w:val="28"/>
        </w:rPr>
        <w:t>Assim sendo, eu,</w:t>
      </w:r>
      <w:r w:rsidRPr="0033368D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Pr="0033368D">
        <w:rPr>
          <w:rFonts w:ascii="Arial" w:hAnsi="Arial" w:cs="Arial"/>
          <w:b/>
          <w:color w:val="000000"/>
          <w:sz w:val="28"/>
          <w:szCs w:val="28"/>
        </w:rPr>
        <w:t>,</w:t>
      </w:r>
      <w:r w:rsidRPr="0033368D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33368D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Pr="0033368D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Pr="0033368D">
        <w:rPr>
          <w:rFonts w:ascii="Arial" w:hAnsi="Arial" w:cs="Arial"/>
          <w:b/>
          <w:sz w:val="28"/>
          <w:szCs w:val="28"/>
        </w:rPr>
        <w:t>Liziane</w:t>
      </w:r>
      <w:proofErr w:type="spellEnd"/>
      <w:r w:rsidRPr="0033368D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Pr="0033368D">
        <w:rPr>
          <w:rFonts w:ascii="Arial" w:hAnsi="Arial" w:cs="Arial"/>
          <w:b/>
          <w:sz w:val="28"/>
          <w:szCs w:val="28"/>
        </w:rPr>
        <w:t>Heissler</w:t>
      </w:r>
      <w:proofErr w:type="spellEnd"/>
      <w:r w:rsidRPr="0033368D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Pr="0033368D">
        <w:rPr>
          <w:rFonts w:ascii="Arial" w:hAnsi="Arial" w:cs="Arial"/>
          <w:b/>
          <w:sz w:val="28"/>
          <w:szCs w:val="28"/>
        </w:rPr>
        <w:t>Jaiê</w:t>
      </w:r>
      <w:proofErr w:type="spellEnd"/>
      <w:r w:rsidRPr="0033368D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Pr="0033368D">
        <w:rPr>
          <w:rFonts w:ascii="Arial" w:hAnsi="Arial" w:cs="Arial"/>
          <w:b/>
          <w:sz w:val="28"/>
          <w:szCs w:val="28"/>
        </w:rPr>
        <w:t>Puhl</w:t>
      </w:r>
      <w:proofErr w:type="spellEnd"/>
      <w:r w:rsidRPr="0033368D">
        <w:rPr>
          <w:rFonts w:ascii="Arial" w:hAnsi="Arial" w:cs="Arial"/>
          <w:b/>
          <w:sz w:val="28"/>
          <w:szCs w:val="28"/>
        </w:rPr>
        <w:t>,</w:t>
      </w:r>
      <w:r w:rsidRPr="0033368D">
        <w:rPr>
          <w:rFonts w:ascii="Arial" w:hAnsi="Arial" w:cs="Arial"/>
          <w:sz w:val="28"/>
          <w:szCs w:val="28"/>
        </w:rPr>
        <w:t xml:space="preserve"> Assessor de Imprensa do Legislativo, n</w:t>
      </w:r>
      <w:r w:rsidRPr="0033368D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Pr="0033368D">
        <w:rPr>
          <w:rFonts w:ascii="Arial" w:hAnsi="Arial" w:cs="Arial"/>
          <w:sz w:val="28"/>
          <w:szCs w:val="28"/>
        </w:rPr>
        <w:t xml:space="preserve">  </w:t>
      </w:r>
    </w:p>
    <w:p w14:paraId="76B7D831" w14:textId="77777777" w:rsidR="00AD6974" w:rsidRPr="0033368D" w:rsidRDefault="00AD6974" w:rsidP="005E159E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174F94E5" w14:textId="77777777" w:rsidR="00CA2993" w:rsidRDefault="00CA2993" w:rsidP="00CA2993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630FC538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6F0DDFBD" w14:textId="77777777" w:rsidR="00CA2993" w:rsidRDefault="00CA2993" w:rsidP="00CA2993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</w:t>
      </w:r>
    </w:p>
    <w:p w14:paraId="024D532B" w14:textId="77777777" w:rsidR="00CA2993" w:rsidRDefault="00CA2993" w:rsidP="00CA299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</w:t>
      </w:r>
    </w:p>
    <w:p w14:paraId="6B7C55AF" w14:textId="77777777" w:rsidR="00CA2993" w:rsidRPr="0088745C" w:rsidRDefault="00CA2993" w:rsidP="00CA2993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</w:t>
      </w:r>
      <w:r>
        <w:rPr>
          <w:b/>
          <w:sz w:val="26"/>
        </w:rPr>
        <w:tab/>
        <w:t xml:space="preserve">             </w:t>
      </w:r>
    </w:p>
    <w:p w14:paraId="1BF01C34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</w:t>
      </w:r>
    </w:p>
    <w:p w14:paraId="6576CA95" w14:textId="77777777" w:rsidR="00CA2993" w:rsidRDefault="00CA2993" w:rsidP="00CA2993">
      <w:pPr>
        <w:spacing w:after="0"/>
        <w:jc w:val="both"/>
        <w:rPr>
          <w:b/>
          <w:sz w:val="26"/>
        </w:rPr>
      </w:pPr>
    </w:p>
    <w:p w14:paraId="1946B236" w14:textId="77777777" w:rsidR="00CA2993" w:rsidRDefault="00CA2993" w:rsidP="00CA2993">
      <w:pPr>
        <w:tabs>
          <w:tab w:val="left" w:pos="8647"/>
        </w:tabs>
        <w:spacing w:after="0"/>
        <w:ind w:left="-284" w:right="-54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482F93AA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BANCADA PSDB                                                                                                                                                       </w:t>
      </w:r>
    </w:p>
    <w:p w14:paraId="6440B6A0" w14:textId="77777777" w:rsidR="00CA2993" w:rsidRDefault="00CA2993" w:rsidP="00CA299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</w:t>
      </w:r>
    </w:p>
    <w:p w14:paraId="21AAF81C" w14:textId="77777777" w:rsidR="00CA2993" w:rsidRDefault="00CA2993" w:rsidP="00CA2993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</w:t>
      </w:r>
    </w:p>
    <w:p w14:paraId="36FD17CC" w14:textId="77777777" w:rsidR="00CA2993" w:rsidRPr="0088745C" w:rsidRDefault="00CA2993" w:rsidP="00CA2993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GUSTAVO KIST MALDANER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2686CDD8" w14:textId="77777777" w:rsidR="00CA2993" w:rsidRDefault="00CA2993" w:rsidP="00CA2993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BANCADA PSDB                                                                                                                                                 </w:t>
      </w:r>
    </w:p>
    <w:p w14:paraId="1C939E0E" w14:textId="77777777" w:rsidR="00CA2993" w:rsidRDefault="00CA2993" w:rsidP="00CA2993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</w:t>
      </w:r>
    </w:p>
    <w:p w14:paraId="6623369B" w14:textId="77777777" w:rsidR="00CA2993" w:rsidRDefault="00CA2993" w:rsidP="00CA2993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  VOLNEI A. HOCHSCHEIDT                 JELSON LUIZ PEREIRA MACHADO</w:t>
      </w:r>
      <w:r w:rsidRPr="00FA000F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</w:t>
      </w:r>
    </w:p>
    <w:p w14:paraId="6FF2C900" w14:textId="77777777" w:rsidR="00CA2993" w:rsidRDefault="00CA2993" w:rsidP="00CA2993">
      <w:pPr>
        <w:spacing w:after="0"/>
        <w:ind w:right="-110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 xml:space="preserve">BANCADA </w:t>
      </w:r>
      <w:r>
        <w:rPr>
          <w:rFonts w:ascii="Arial" w:hAnsi="Arial"/>
          <w:b/>
          <w:sz w:val="16"/>
        </w:rPr>
        <w:t>PP                                                           BANCADA PDT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6446A257" w14:textId="77777777" w:rsidR="00AD6974" w:rsidRDefault="00CA2993" w:rsidP="00CA2993">
      <w:pPr>
        <w:spacing w:after="0"/>
        <w:rPr>
          <w:b/>
          <w:sz w:val="28"/>
          <w:szCs w:val="28"/>
        </w:rPr>
      </w:pPr>
      <w:r w:rsidRPr="000324DC">
        <w:rPr>
          <w:b/>
          <w:sz w:val="28"/>
          <w:szCs w:val="28"/>
        </w:rPr>
        <w:t xml:space="preserve">              </w:t>
      </w:r>
    </w:p>
    <w:p w14:paraId="0EB5FD01" w14:textId="77777777" w:rsidR="00AD6974" w:rsidRDefault="00AD6974" w:rsidP="00CA2993">
      <w:pPr>
        <w:spacing w:after="0"/>
        <w:rPr>
          <w:b/>
          <w:sz w:val="28"/>
          <w:szCs w:val="28"/>
        </w:rPr>
      </w:pPr>
    </w:p>
    <w:p w14:paraId="5015E608" w14:textId="04CEDB0C" w:rsidR="00CA2993" w:rsidRDefault="00CA2993" w:rsidP="00CA2993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7326A36F" w14:textId="77777777" w:rsidR="00CA2993" w:rsidRPr="00B819A1" w:rsidRDefault="00CA2993" w:rsidP="00CA2993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D1E59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D1E59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2C58D40F" w14:textId="77777777" w:rsidR="00CA2993" w:rsidRDefault="00CA2993" w:rsidP="00CA2993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66CC0B4E" w14:textId="77777777" w:rsidR="00CA2993" w:rsidRPr="002B1928" w:rsidRDefault="00CA2993" w:rsidP="00CA2993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3CDA9098" w14:textId="77777777" w:rsidR="00CA2993" w:rsidRDefault="00CA2993" w:rsidP="00CA2993">
      <w:pPr>
        <w:spacing w:after="0"/>
        <w:ind w:right="-681" w:hanging="284"/>
        <w:rPr>
          <w:b/>
          <w:sz w:val="26"/>
          <w:szCs w:val="26"/>
        </w:rPr>
      </w:pPr>
    </w:p>
    <w:p w14:paraId="27E9E838" w14:textId="77777777" w:rsidR="00CA2993" w:rsidRDefault="00CA2993" w:rsidP="00CA2993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537E6D61" w14:textId="77777777" w:rsidR="00CA2993" w:rsidRDefault="00CA2993" w:rsidP="00CA2993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3437158E" w14:textId="77777777" w:rsidR="00CA2993" w:rsidRDefault="00CA2993" w:rsidP="00CA2993"/>
    <w:p w14:paraId="4042B0F8" w14:textId="77777777" w:rsidR="00CA2993" w:rsidRPr="00E53535" w:rsidRDefault="00CA2993" w:rsidP="00CA2993">
      <w:pPr>
        <w:jc w:val="both"/>
        <w:rPr>
          <w:rFonts w:ascii="Times New Roman" w:hAnsi="Times New Roman"/>
          <w:sz w:val="28"/>
          <w:szCs w:val="28"/>
        </w:rPr>
      </w:pPr>
    </w:p>
    <w:p w14:paraId="598BDF67" w14:textId="77777777" w:rsidR="00CA2993" w:rsidRPr="00690FB5" w:rsidRDefault="00CA2993" w:rsidP="00CA2993"/>
    <w:p w14:paraId="2D55B53C" w14:textId="77777777" w:rsidR="00CA2993" w:rsidRDefault="00CA2993" w:rsidP="00F60662">
      <w:pPr>
        <w:ind w:right="2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A2993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D7F36" w14:textId="77777777" w:rsidR="00D72C81" w:rsidRDefault="00D72C81" w:rsidP="008E0E3B">
      <w:pPr>
        <w:spacing w:after="0" w:line="240" w:lineRule="auto"/>
      </w:pPr>
      <w:r>
        <w:separator/>
      </w:r>
    </w:p>
  </w:endnote>
  <w:endnote w:type="continuationSeparator" w:id="0">
    <w:p w14:paraId="7227A470" w14:textId="77777777" w:rsidR="00D72C81" w:rsidRDefault="00D72C81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4808" w14:textId="77777777" w:rsidR="00D72C81" w:rsidRDefault="00D72C81" w:rsidP="008E0E3B">
      <w:pPr>
        <w:spacing w:after="0" w:line="240" w:lineRule="auto"/>
      </w:pPr>
      <w:r>
        <w:separator/>
      </w:r>
    </w:p>
  </w:footnote>
  <w:footnote w:type="continuationSeparator" w:id="0">
    <w:p w14:paraId="57C77025" w14:textId="77777777" w:rsidR="00D72C81" w:rsidRDefault="00D72C81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52CE7"/>
    <w:rsid w:val="00053EEC"/>
    <w:rsid w:val="00065EB4"/>
    <w:rsid w:val="00066C55"/>
    <w:rsid w:val="00080030"/>
    <w:rsid w:val="00086EF4"/>
    <w:rsid w:val="000C59EE"/>
    <w:rsid w:val="000D0990"/>
    <w:rsid w:val="000F107F"/>
    <w:rsid w:val="000F141F"/>
    <w:rsid w:val="001422F7"/>
    <w:rsid w:val="00154339"/>
    <w:rsid w:val="0019551C"/>
    <w:rsid w:val="001A42E0"/>
    <w:rsid w:val="001D5A08"/>
    <w:rsid w:val="001F2E26"/>
    <w:rsid w:val="001F56F8"/>
    <w:rsid w:val="00211AB1"/>
    <w:rsid w:val="00224CEC"/>
    <w:rsid w:val="00232EA7"/>
    <w:rsid w:val="00256DE6"/>
    <w:rsid w:val="0029429F"/>
    <w:rsid w:val="002B62FC"/>
    <w:rsid w:val="002C7586"/>
    <w:rsid w:val="002F07FA"/>
    <w:rsid w:val="003003A9"/>
    <w:rsid w:val="0033368D"/>
    <w:rsid w:val="00335C53"/>
    <w:rsid w:val="0035224F"/>
    <w:rsid w:val="003541D0"/>
    <w:rsid w:val="00360F94"/>
    <w:rsid w:val="00367857"/>
    <w:rsid w:val="003768B8"/>
    <w:rsid w:val="003A06DA"/>
    <w:rsid w:val="003A11ED"/>
    <w:rsid w:val="003A35BE"/>
    <w:rsid w:val="003A6375"/>
    <w:rsid w:val="003C6B1B"/>
    <w:rsid w:val="003D730D"/>
    <w:rsid w:val="0043615A"/>
    <w:rsid w:val="00450A90"/>
    <w:rsid w:val="0045446F"/>
    <w:rsid w:val="00454BBD"/>
    <w:rsid w:val="00460DFF"/>
    <w:rsid w:val="0047664D"/>
    <w:rsid w:val="00481A6F"/>
    <w:rsid w:val="0048414B"/>
    <w:rsid w:val="00491DC1"/>
    <w:rsid w:val="004A682A"/>
    <w:rsid w:val="004B3E9D"/>
    <w:rsid w:val="004C4029"/>
    <w:rsid w:val="004C671F"/>
    <w:rsid w:val="004F179A"/>
    <w:rsid w:val="00513022"/>
    <w:rsid w:val="00517264"/>
    <w:rsid w:val="005172AF"/>
    <w:rsid w:val="00532241"/>
    <w:rsid w:val="00535F7E"/>
    <w:rsid w:val="00545073"/>
    <w:rsid w:val="0059695B"/>
    <w:rsid w:val="00597F7F"/>
    <w:rsid w:val="005B2F46"/>
    <w:rsid w:val="005D41B6"/>
    <w:rsid w:val="005E159E"/>
    <w:rsid w:val="005F3A24"/>
    <w:rsid w:val="006020A5"/>
    <w:rsid w:val="00621EC6"/>
    <w:rsid w:val="00625889"/>
    <w:rsid w:val="00627D42"/>
    <w:rsid w:val="00630FCC"/>
    <w:rsid w:val="00634958"/>
    <w:rsid w:val="006478F4"/>
    <w:rsid w:val="00674F94"/>
    <w:rsid w:val="006D4020"/>
    <w:rsid w:val="00711AC4"/>
    <w:rsid w:val="00720839"/>
    <w:rsid w:val="007411A4"/>
    <w:rsid w:val="00751F9E"/>
    <w:rsid w:val="0076008B"/>
    <w:rsid w:val="00764ED9"/>
    <w:rsid w:val="0079590B"/>
    <w:rsid w:val="007E62F6"/>
    <w:rsid w:val="008230EB"/>
    <w:rsid w:val="00882145"/>
    <w:rsid w:val="00893903"/>
    <w:rsid w:val="008E0E3B"/>
    <w:rsid w:val="008E1871"/>
    <w:rsid w:val="00906909"/>
    <w:rsid w:val="0090736A"/>
    <w:rsid w:val="009114D6"/>
    <w:rsid w:val="00926360"/>
    <w:rsid w:val="00952238"/>
    <w:rsid w:val="009538FC"/>
    <w:rsid w:val="00976A34"/>
    <w:rsid w:val="009918ED"/>
    <w:rsid w:val="009A7896"/>
    <w:rsid w:val="009D38D5"/>
    <w:rsid w:val="009D5FF9"/>
    <w:rsid w:val="009E503D"/>
    <w:rsid w:val="00A01095"/>
    <w:rsid w:val="00A167C1"/>
    <w:rsid w:val="00A2485F"/>
    <w:rsid w:val="00A27952"/>
    <w:rsid w:val="00A361AD"/>
    <w:rsid w:val="00A444EA"/>
    <w:rsid w:val="00A53C20"/>
    <w:rsid w:val="00A558BF"/>
    <w:rsid w:val="00A864BB"/>
    <w:rsid w:val="00AA06BB"/>
    <w:rsid w:val="00AA7DA3"/>
    <w:rsid w:val="00AD1E59"/>
    <w:rsid w:val="00AD6974"/>
    <w:rsid w:val="00AE6FAF"/>
    <w:rsid w:val="00B03C09"/>
    <w:rsid w:val="00B24BEC"/>
    <w:rsid w:val="00B411D3"/>
    <w:rsid w:val="00B46690"/>
    <w:rsid w:val="00B47FEC"/>
    <w:rsid w:val="00B671EC"/>
    <w:rsid w:val="00B86CA0"/>
    <w:rsid w:val="00BE0200"/>
    <w:rsid w:val="00BE14CF"/>
    <w:rsid w:val="00BE165C"/>
    <w:rsid w:val="00BE1DF0"/>
    <w:rsid w:val="00BE5E42"/>
    <w:rsid w:val="00BF558B"/>
    <w:rsid w:val="00C137DA"/>
    <w:rsid w:val="00C14D82"/>
    <w:rsid w:val="00C262AF"/>
    <w:rsid w:val="00C4148E"/>
    <w:rsid w:val="00C5036B"/>
    <w:rsid w:val="00C51021"/>
    <w:rsid w:val="00C744FA"/>
    <w:rsid w:val="00CA2993"/>
    <w:rsid w:val="00CA7F68"/>
    <w:rsid w:val="00CC329F"/>
    <w:rsid w:val="00CC3818"/>
    <w:rsid w:val="00CC7805"/>
    <w:rsid w:val="00CD4CC5"/>
    <w:rsid w:val="00CE30E2"/>
    <w:rsid w:val="00CE3189"/>
    <w:rsid w:val="00D0415D"/>
    <w:rsid w:val="00D0454B"/>
    <w:rsid w:val="00D07AFA"/>
    <w:rsid w:val="00D332D4"/>
    <w:rsid w:val="00D65908"/>
    <w:rsid w:val="00D72C81"/>
    <w:rsid w:val="00D90493"/>
    <w:rsid w:val="00DA6B53"/>
    <w:rsid w:val="00DE4C11"/>
    <w:rsid w:val="00DE5E85"/>
    <w:rsid w:val="00DE6EFD"/>
    <w:rsid w:val="00DF4FF2"/>
    <w:rsid w:val="00E02FFA"/>
    <w:rsid w:val="00E10A70"/>
    <w:rsid w:val="00E25E12"/>
    <w:rsid w:val="00E32D22"/>
    <w:rsid w:val="00E352EF"/>
    <w:rsid w:val="00E44DB3"/>
    <w:rsid w:val="00E77412"/>
    <w:rsid w:val="00EA2B62"/>
    <w:rsid w:val="00EC10A5"/>
    <w:rsid w:val="00EF36CC"/>
    <w:rsid w:val="00F15F3E"/>
    <w:rsid w:val="00F60662"/>
    <w:rsid w:val="00F86FCC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customStyle="1" w:styleId="pargrafodalista">
    <w:name w:val="pargrafodalista"/>
    <w:basedOn w:val="Normal"/>
    <w:rsid w:val="0035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87EF-5AF7-41AF-B62A-66E9F46B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7</Pages>
  <Words>2648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78</cp:revision>
  <cp:lastPrinted>2023-03-13T11:21:00Z</cp:lastPrinted>
  <dcterms:created xsi:type="dcterms:W3CDTF">2023-01-10T20:08:00Z</dcterms:created>
  <dcterms:modified xsi:type="dcterms:W3CDTF">2023-05-26T13:06:00Z</dcterms:modified>
</cp:coreProperties>
</file>