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</w:p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</w:p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</w:p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</w:p>
    <w:p w:rsidR="000B5758" w:rsidRPr="00E35E5F" w:rsidRDefault="000B5758" w:rsidP="000B57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ILMO</w:t>
      </w:r>
      <w:r w:rsidRPr="00E35E5F"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sz w:val="24"/>
          <w:szCs w:val="24"/>
        </w:rPr>
        <w:t xml:space="preserve">LUCIANO ANDRÉ VARGAS  </w:t>
      </w:r>
    </w:p>
    <w:p w:rsidR="000B5758" w:rsidRPr="00E35E5F" w:rsidRDefault="000B5758" w:rsidP="000B5758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0B5758" w:rsidRPr="007B7012" w:rsidRDefault="000B5758" w:rsidP="000B5758">
      <w:pPr>
        <w:rPr>
          <w:rFonts w:ascii="Arial" w:hAnsi="Arial" w:cs="Arial"/>
          <w:b/>
          <w:sz w:val="28"/>
          <w:szCs w:val="28"/>
        </w:rPr>
      </w:pPr>
    </w:p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</w:p>
    <w:p w:rsidR="000B5758" w:rsidRPr="007B7012" w:rsidRDefault="000B5758" w:rsidP="000B5758">
      <w:pPr>
        <w:ind w:right="334"/>
        <w:rPr>
          <w:rFonts w:ascii="Arial" w:hAnsi="Arial" w:cs="Arial"/>
          <w:b/>
          <w:sz w:val="24"/>
          <w:szCs w:val="24"/>
        </w:rPr>
      </w:pPr>
    </w:p>
    <w:p w:rsidR="000B5758" w:rsidRPr="007B7012" w:rsidRDefault="000B5758" w:rsidP="000B5758">
      <w:pPr>
        <w:ind w:right="334"/>
        <w:jc w:val="both"/>
        <w:rPr>
          <w:rFonts w:ascii="Arial" w:hAnsi="Arial" w:cs="Arial"/>
          <w:sz w:val="24"/>
          <w:szCs w:val="24"/>
        </w:rPr>
      </w:pPr>
      <w:r w:rsidRPr="007B7012">
        <w:rPr>
          <w:rFonts w:ascii="Arial" w:hAnsi="Arial" w:cs="Arial"/>
          <w:sz w:val="24"/>
          <w:szCs w:val="24"/>
        </w:rPr>
        <w:tab/>
      </w:r>
      <w:r w:rsidRPr="007B7012">
        <w:rPr>
          <w:rFonts w:ascii="Arial" w:hAnsi="Arial" w:cs="Arial"/>
          <w:sz w:val="24"/>
          <w:szCs w:val="24"/>
        </w:rPr>
        <w:tab/>
      </w:r>
      <w:r w:rsidRPr="007B70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BEATRIZ LOPES LINHAR PEDROSO</w:t>
      </w:r>
      <w:r w:rsidRPr="007B7012">
        <w:rPr>
          <w:rFonts w:ascii="Arial" w:hAnsi="Arial" w:cs="Arial"/>
          <w:b/>
          <w:sz w:val="24"/>
          <w:szCs w:val="24"/>
        </w:rPr>
        <w:t xml:space="preserve">, </w:t>
      </w:r>
      <w:r w:rsidRPr="007B7012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7B7012">
        <w:rPr>
          <w:rFonts w:ascii="Arial" w:hAnsi="Arial" w:cs="Arial"/>
          <w:sz w:val="24"/>
          <w:szCs w:val="24"/>
        </w:rPr>
        <w:t xml:space="preserve"> da bancada do Partido </w:t>
      </w:r>
      <w:r>
        <w:rPr>
          <w:rFonts w:ascii="Arial" w:hAnsi="Arial" w:cs="Arial"/>
          <w:sz w:val="24"/>
          <w:szCs w:val="24"/>
        </w:rPr>
        <w:t xml:space="preserve">do Movimento </w:t>
      </w:r>
      <w:r w:rsidRPr="007B7012">
        <w:rPr>
          <w:rFonts w:ascii="Arial" w:hAnsi="Arial" w:cs="Arial"/>
          <w:sz w:val="24"/>
          <w:szCs w:val="24"/>
        </w:rPr>
        <w:t xml:space="preserve">Democrático </w:t>
      </w:r>
      <w:r>
        <w:rPr>
          <w:rFonts w:ascii="Arial" w:hAnsi="Arial" w:cs="Arial"/>
          <w:sz w:val="24"/>
          <w:szCs w:val="24"/>
        </w:rPr>
        <w:t xml:space="preserve">Brasileiro </w:t>
      </w:r>
      <w:r w:rsidRPr="007B701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MDB</w:t>
      </w:r>
      <w:r w:rsidRPr="007B7012">
        <w:rPr>
          <w:rFonts w:ascii="Arial" w:hAnsi="Arial" w:cs="Arial"/>
          <w:sz w:val="24"/>
          <w:szCs w:val="24"/>
        </w:rPr>
        <w:t>, abaixo firmad</w:t>
      </w:r>
      <w:r>
        <w:rPr>
          <w:rFonts w:ascii="Arial" w:hAnsi="Arial" w:cs="Arial"/>
          <w:sz w:val="24"/>
          <w:szCs w:val="24"/>
        </w:rPr>
        <w:t>a</w:t>
      </w:r>
      <w:r w:rsidRPr="007B7012">
        <w:rPr>
          <w:rFonts w:ascii="Arial" w:hAnsi="Arial" w:cs="Arial"/>
          <w:sz w:val="24"/>
          <w:szCs w:val="24"/>
        </w:rPr>
        <w:t>, com fundamento no inciso XIV, Art. 31 da Lei Orgânica Municipal, cumprido as formalidades regimentais, requer que seja submetido à apreciação do Colendo Plenário deste Egrégio Poder Legislativo a seguinte</w:t>
      </w:r>
    </w:p>
    <w:p w:rsidR="000B5758" w:rsidRPr="007B7012" w:rsidRDefault="000B5758" w:rsidP="000B5758">
      <w:pPr>
        <w:ind w:right="334"/>
        <w:jc w:val="both"/>
        <w:rPr>
          <w:rFonts w:ascii="Arial" w:hAnsi="Arial" w:cs="Arial"/>
          <w:sz w:val="24"/>
          <w:szCs w:val="24"/>
        </w:rPr>
      </w:pPr>
    </w:p>
    <w:p w:rsidR="000B5758" w:rsidRPr="009E67E0" w:rsidRDefault="000B5758" w:rsidP="000B5758">
      <w:pPr>
        <w:ind w:right="33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B7012">
        <w:rPr>
          <w:rFonts w:ascii="Arial" w:hAnsi="Arial" w:cs="Arial"/>
          <w:sz w:val="24"/>
          <w:szCs w:val="24"/>
        </w:rPr>
        <w:tab/>
      </w:r>
      <w:r w:rsidRPr="007B7012">
        <w:rPr>
          <w:rFonts w:ascii="Arial" w:hAnsi="Arial" w:cs="Arial"/>
          <w:sz w:val="24"/>
          <w:szCs w:val="24"/>
        </w:rPr>
        <w:tab/>
      </w:r>
      <w:r w:rsidRPr="007B7012">
        <w:rPr>
          <w:rFonts w:ascii="Arial" w:hAnsi="Arial" w:cs="Arial"/>
          <w:sz w:val="24"/>
          <w:szCs w:val="24"/>
        </w:rPr>
        <w:tab/>
      </w:r>
      <w:r w:rsidRPr="007B7012">
        <w:rPr>
          <w:rFonts w:ascii="Arial" w:hAnsi="Arial" w:cs="Arial"/>
          <w:b/>
          <w:sz w:val="24"/>
          <w:szCs w:val="24"/>
        </w:rPr>
        <w:t>INDICAÇÃO</w:t>
      </w:r>
    </w:p>
    <w:p w:rsidR="000B5758" w:rsidRPr="009E67E0" w:rsidRDefault="000B5758" w:rsidP="000B5758">
      <w:pPr>
        <w:ind w:right="33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B5758" w:rsidRPr="009E67E0" w:rsidRDefault="000B5758" w:rsidP="000B5758">
      <w:pPr>
        <w:ind w:right="334" w:firstLine="2127"/>
        <w:jc w:val="both"/>
        <w:rPr>
          <w:b/>
          <w:i/>
          <w:sz w:val="28"/>
          <w:szCs w:val="28"/>
        </w:rPr>
      </w:pPr>
      <w:r w:rsidRPr="009E67E0">
        <w:rPr>
          <w:rFonts w:ascii="Arial" w:hAnsi="Arial" w:cs="Arial"/>
          <w:b/>
          <w:i/>
          <w:iCs/>
          <w:sz w:val="24"/>
          <w:szCs w:val="24"/>
        </w:rPr>
        <w:t xml:space="preserve">“Que o </w:t>
      </w:r>
      <w:r w:rsidRPr="009E67E0">
        <w:rPr>
          <w:rFonts w:ascii="Arial" w:eastAsia="Arial Unicode MS" w:hAnsi="Arial" w:cs="Arial"/>
          <w:b/>
          <w:i/>
          <w:iCs/>
          <w:sz w:val="24"/>
          <w:szCs w:val="24"/>
        </w:rPr>
        <w:t xml:space="preserve">Executivo Municipal ordene a Secretaria de Obras, Viação e Trânsito, providências acerca </w:t>
      </w:r>
      <w:r>
        <w:rPr>
          <w:rFonts w:ascii="Arial" w:eastAsia="Arial Unicode MS" w:hAnsi="Arial" w:cs="Arial"/>
          <w:b/>
          <w:i/>
          <w:iCs/>
          <w:sz w:val="24"/>
          <w:szCs w:val="24"/>
        </w:rPr>
        <w:t xml:space="preserve">da </w:t>
      </w:r>
      <w:r w:rsidRPr="009E67E0">
        <w:rPr>
          <w:rFonts w:ascii="Arial" w:eastAsia="Arial Unicode MS" w:hAnsi="Arial" w:cs="Arial"/>
          <w:b/>
          <w:i/>
          <w:iCs/>
          <w:sz w:val="24"/>
          <w:szCs w:val="24"/>
        </w:rPr>
        <w:t>c</w:t>
      </w:r>
      <w:r w:rsidRPr="009E67E0">
        <w:rPr>
          <w:b/>
          <w:i/>
          <w:sz w:val="28"/>
          <w:szCs w:val="28"/>
        </w:rPr>
        <w:t xml:space="preserve">olocação </w:t>
      </w:r>
      <w:r>
        <w:rPr>
          <w:b/>
          <w:i/>
          <w:sz w:val="28"/>
          <w:szCs w:val="28"/>
        </w:rPr>
        <w:t xml:space="preserve">e/ou reposição de </w:t>
      </w:r>
      <w:r w:rsidRPr="009E67E0">
        <w:rPr>
          <w:b/>
          <w:i/>
          <w:sz w:val="28"/>
          <w:szCs w:val="28"/>
        </w:rPr>
        <w:t xml:space="preserve">lâmpadas </w:t>
      </w:r>
      <w:r>
        <w:rPr>
          <w:b/>
          <w:i/>
          <w:sz w:val="28"/>
          <w:szCs w:val="28"/>
        </w:rPr>
        <w:t xml:space="preserve">queimadas, </w:t>
      </w:r>
      <w:r w:rsidRPr="009E67E0">
        <w:rPr>
          <w:b/>
          <w:i/>
          <w:sz w:val="28"/>
          <w:szCs w:val="28"/>
        </w:rPr>
        <w:t>nos postes de iluminação pública junto</w:t>
      </w:r>
      <w:r>
        <w:rPr>
          <w:b/>
          <w:i/>
          <w:sz w:val="28"/>
          <w:szCs w:val="28"/>
        </w:rPr>
        <w:t xml:space="preserve"> </w:t>
      </w:r>
      <w:proofErr w:type="gramStart"/>
      <w:r w:rsidRPr="009E67E0">
        <w:rPr>
          <w:b/>
          <w:i/>
          <w:sz w:val="28"/>
          <w:szCs w:val="28"/>
        </w:rPr>
        <w:t>a  localidade</w:t>
      </w:r>
      <w:proofErr w:type="gramEnd"/>
      <w:r w:rsidRPr="009E67E0">
        <w:rPr>
          <w:b/>
          <w:i/>
          <w:sz w:val="28"/>
          <w:szCs w:val="28"/>
        </w:rPr>
        <w:t xml:space="preserve"> de Palanque Pequeno.</w:t>
      </w:r>
    </w:p>
    <w:p w:rsidR="000B5758" w:rsidRPr="009E67E0" w:rsidRDefault="000B5758" w:rsidP="000B5758">
      <w:pPr>
        <w:ind w:right="334" w:firstLine="2127"/>
        <w:jc w:val="both"/>
        <w:rPr>
          <w:rFonts w:ascii="Arial" w:eastAsia="Arial Unicode MS" w:hAnsi="Arial" w:cs="Arial"/>
          <w:b/>
          <w:i/>
          <w:iCs/>
          <w:sz w:val="24"/>
          <w:szCs w:val="24"/>
        </w:rPr>
      </w:pPr>
    </w:p>
    <w:p w:rsidR="000B5758" w:rsidRPr="007B7012" w:rsidRDefault="000B5758" w:rsidP="000B5758">
      <w:pPr>
        <w:ind w:right="334" w:firstLine="2127"/>
        <w:jc w:val="both"/>
        <w:rPr>
          <w:rFonts w:ascii="Arial" w:eastAsia="Arial Unicode MS" w:hAnsi="Arial" w:cs="Arial"/>
          <w:b/>
          <w:i/>
          <w:iCs/>
          <w:sz w:val="24"/>
          <w:szCs w:val="24"/>
        </w:rPr>
      </w:pPr>
    </w:p>
    <w:p w:rsidR="000B5758" w:rsidRPr="007B7012" w:rsidRDefault="000B5758" w:rsidP="000B5758">
      <w:pPr>
        <w:ind w:left="1416" w:right="334" w:firstLine="708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  <w:r w:rsidRPr="007B7012">
        <w:rPr>
          <w:rFonts w:ascii="Arial" w:hAnsi="Arial" w:cs="Arial"/>
          <w:b/>
          <w:sz w:val="24"/>
          <w:szCs w:val="24"/>
        </w:rPr>
        <w:t>JUSTIFICATIVA</w:t>
      </w:r>
    </w:p>
    <w:p w:rsidR="000B5758" w:rsidRPr="009E67E0" w:rsidRDefault="000B5758" w:rsidP="000B5758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</w:p>
    <w:p w:rsidR="000B5758" w:rsidRPr="009E67E0" w:rsidRDefault="000B5758" w:rsidP="000B5758">
      <w:pPr>
        <w:ind w:right="334" w:firstLine="2127"/>
        <w:jc w:val="both"/>
        <w:rPr>
          <w:sz w:val="28"/>
          <w:szCs w:val="28"/>
        </w:rPr>
      </w:pPr>
      <w:r w:rsidRPr="009E67E0">
        <w:rPr>
          <w:rFonts w:ascii="Arial" w:hAnsi="Arial" w:cs="Arial"/>
          <w:sz w:val="24"/>
          <w:szCs w:val="24"/>
        </w:rPr>
        <w:t>Justifica-se o referido pedido, considerando que o</w:t>
      </w:r>
      <w:r w:rsidRPr="009E67E0">
        <w:rPr>
          <w:sz w:val="28"/>
          <w:szCs w:val="28"/>
        </w:rPr>
        <w:t xml:space="preserve">s postes com lâmpadas no interior tem como característica serem mais afastados umas das outras e quando uma lâmpada está queimada passa uma sensação de insegurança pois de um ponto ao outro fica uma escuridão total, por isso é necessário que a manutenção tenha uma certa frequência. </w:t>
      </w:r>
    </w:p>
    <w:p w:rsidR="000B5758" w:rsidRPr="007B7012" w:rsidRDefault="000B5758" w:rsidP="000B5758">
      <w:pPr>
        <w:ind w:right="334" w:firstLine="2127"/>
        <w:jc w:val="both"/>
        <w:rPr>
          <w:rFonts w:ascii="Arial" w:eastAsia="Arial Unicode MS" w:hAnsi="Arial" w:cs="Arial"/>
          <w:sz w:val="24"/>
          <w:szCs w:val="24"/>
        </w:rPr>
      </w:pPr>
    </w:p>
    <w:p w:rsidR="000B5758" w:rsidRPr="007B7012" w:rsidRDefault="000B5758" w:rsidP="000B5758">
      <w:pPr>
        <w:ind w:right="334" w:firstLine="2127"/>
        <w:jc w:val="both"/>
        <w:rPr>
          <w:rFonts w:ascii="Arial" w:eastAsia="Arial Unicode MS" w:hAnsi="Arial" w:cs="Arial"/>
          <w:sz w:val="24"/>
          <w:szCs w:val="24"/>
        </w:rPr>
      </w:pPr>
      <w:r w:rsidRPr="007B7012">
        <w:rPr>
          <w:rFonts w:ascii="Arial" w:eastAsia="Arial Unicode MS" w:hAnsi="Arial" w:cs="Arial"/>
          <w:sz w:val="24"/>
          <w:szCs w:val="24"/>
        </w:rPr>
        <w:t>Certo de que esta indicação seja acolhida unanimemente quanto a sua aprovação nesta colenda Casa, e posteriormente encaminhada ao Poder Executivo, agradeço desde já se for atendido no meu pleito.</w:t>
      </w:r>
    </w:p>
    <w:p w:rsidR="000B5758" w:rsidRPr="007B7012" w:rsidRDefault="000B5758" w:rsidP="000B5758">
      <w:pPr>
        <w:ind w:right="334"/>
        <w:rPr>
          <w:rFonts w:ascii="Arial" w:eastAsia="Arial Unicode MS" w:hAnsi="Arial" w:cs="Arial"/>
          <w:sz w:val="24"/>
          <w:szCs w:val="24"/>
        </w:rPr>
      </w:pPr>
    </w:p>
    <w:p w:rsidR="000B5758" w:rsidRDefault="000B5758" w:rsidP="000B5758">
      <w:pPr>
        <w:ind w:right="334"/>
        <w:jc w:val="both"/>
        <w:rPr>
          <w:rFonts w:ascii="Arial" w:hAnsi="Arial" w:cs="Arial"/>
          <w:sz w:val="24"/>
          <w:szCs w:val="24"/>
        </w:rPr>
      </w:pPr>
      <w:r w:rsidRPr="007B7012">
        <w:rPr>
          <w:rFonts w:ascii="Arial" w:hAnsi="Arial" w:cs="Arial"/>
          <w:sz w:val="24"/>
          <w:szCs w:val="24"/>
        </w:rPr>
        <w:tab/>
        <w:t xml:space="preserve">                     Câmara Municipal de Vereadores, Mato Leitão, RS, </w:t>
      </w:r>
      <w:r>
        <w:rPr>
          <w:rFonts w:ascii="Arial" w:hAnsi="Arial" w:cs="Arial"/>
          <w:sz w:val="24"/>
          <w:szCs w:val="24"/>
        </w:rPr>
        <w:t>21</w:t>
      </w:r>
      <w:r w:rsidRPr="007B7012">
        <w:rPr>
          <w:rFonts w:ascii="Arial" w:hAnsi="Arial" w:cs="Arial"/>
          <w:sz w:val="24"/>
          <w:szCs w:val="24"/>
        </w:rPr>
        <w:t xml:space="preserve"> de março de 2022.</w:t>
      </w:r>
    </w:p>
    <w:p w:rsidR="000B5758" w:rsidRPr="007B7012" w:rsidRDefault="000B5758" w:rsidP="000B5758">
      <w:pPr>
        <w:jc w:val="both"/>
        <w:rPr>
          <w:rFonts w:ascii="Arial" w:hAnsi="Arial" w:cs="Arial"/>
          <w:sz w:val="24"/>
          <w:szCs w:val="24"/>
        </w:rPr>
      </w:pPr>
    </w:p>
    <w:p w:rsidR="000B5758" w:rsidRPr="007B7012" w:rsidRDefault="000B5758" w:rsidP="000B5758">
      <w:pPr>
        <w:jc w:val="both"/>
        <w:rPr>
          <w:rFonts w:ascii="Arial" w:hAnsi="Arial" w:cs="Arial"/>
          <w:b/>
          <w:sz w:val="24"/>
          <w:szCs w:val="24"/>
        </w:rPr>
      </w:pPr>
    </w:p>
    <w:p w:rsidR="000B5758" w:rsidRDefault="000B5758" w:rsidP="000B5758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BEATRIZ LOPES LINHAR PEDROSO                            </w:t>
      </w:r>
    </w:p>
    <w:p w:rsidR="000B5758" w:rsidRPr="001606A8" w:rsidRDefault="000B5758" w:rsidP="000B5758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68667D">
        <w:rPr>
          <w:rFonts w:ascii="Arial" w:hAnsi="Arial" w:cs="Arial"/>
          <w:b/>
          <w:sz w:val="24"/>
          <w:szCs w:val="24"/>
        </w:rPr>
        <w:t xml:space="preserve">Bancada </w:t>
      </w:r>
      <w:r>
        <w:rPr>
          <w:rFonts w:ascii="Arial" w:hAnsi="Arial" w:cs="Arial"/>
          <w:b/>
          <w:sz w:val="24"/>
          <w:szCs w:val="24"/>
        </w:rPr>
        <w:t>MDB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:rsidR="000B5758" w:rsidRDefault="000B5758" w:rsidP="000B5758">
      <w:pPr>
        <w:rPr>
          <w:rFonts w:ascii="Arial" w:hAnsi="Arial" w:cs="Arial"/>
          <w:b/>
          <w:sz w:val="24"/>
          <w:szCs w:val="24"/>
        </w:rPr>
      </w:pPr>
    </w:p>
    <w:p w:rsidR="00F163A2" w:rsidRDefault="00F163A2">
      <w:bookmarkStart w:id="0" w:name="_GoBack"/>
      <w:bookmarkEnd w:id="0"/>
    </w:p>
    <w:sectPr w:rsidR="00F16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58"/>
    <w:rsid w:val="000B5758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4775-3E40-44DD-8EFF-07D8233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0B5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2022-08-26T12:45:00Z</dcterms:created>
  <dcterms:modified xsi:type="dcterms:W3CDTF">2022-08-26T12:45:00Z</dcterms:modified>
</cp:coreProperties>
</file>